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</w:r>
      <w:r>
        <w:rPr>
          <w:b/>
          <w:bCs/>
          <w:sz w:val="52"/>
          <w:szCs w:val="52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621448" cy="9109035"/>
                <wp:effectExtent l="0" t="0" r="0" b="0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5333970" name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 flipH="0" flipV="0">
                          <a:off x="0" y="0"/>
                          <a:ext cx="6621447" cy="91090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21.4pt;height:717.2pt;mso-wrap-distance-left:0.0pt;mso-wrap-distance-top:0.0pt;mso-wrap-distance-right:0.0pt;mso-wrap-distance-bottom:0.0pt;" stroked="false">
                <v:path textboxrect="0,0,0,0"/>
                <v:imagedata r:id="rId9" o:title=""/>
              </v:shape>
            </w:pict>
          </mc:Fallback>
        </mc:AlternateContent>
      </w:r>
      <w:r>
        <w:rPr>
          <w:b/>
          <w:bCs/>
          <w:sz w:val="52"/>
          <w:szCs w:val="52"/>
        </w:rPr>
      </w:r>
      <w:r/>
    </w:p>
    <w:p>
      <w:r/>
      <w:r/>
    </w:p>
    <w:tbl>
      <w:tblPr>
        <w:tblW w:w="10346" w:type="dxa"/>
        <w:tblInd w:w="32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959"/>
        <w:gridCol w:w="38"/>
        <w:gridCol w:w="956"/>
        <w:gridCol w:w="103"/>
        <w:gridCol w:w="38"/>
        <w:gridCol w:w="1244"/>
        <w:gridCol w:w="172"/>
        <w:gridCol w:w="2126"/>
      </w:tblGrid>
      <w:tr>
        <w:trPr/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6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КАЛЕНДАРНЫЙ ПЛАН ВОСПИТАТЕЛЬНОЙ РАБОТЫ ОРГАНИЗАЦИИ</w:t>
            </w:r>
            <w:r/>
          </w:p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на 202</w:t>
            </w:r>
            <w:r>
              <w:rPr>
                <w:color w:val="auto"/>
                <w:sz w:val="28"/>
              </w:rPr>
              <w:t xml:space="preserve">4</w:t>
            </w:r>
            <w:r>
              <w:rPr>
                <w:color w:val="auto"/>
                <w:sz w:val="28"/>
              </w:rPr>
              <w:t xml:space="preserve">-202</w:t>
            </w:r>
            <w:r>
              <w:rPr>
                <w:color w:val="auto"/>
                <w:sz w:val="28"/>
              </w:rPr>
              <w:t xml:space="preserve">5</w:t>
            </w:r>
            <w:r>
              <w:rPr>
                <w:color w:val="auto"/>
                <w:sz w:val="28"/>
              </w:rPr>
              <w:t xml:space="preserve"> учебный год</w:t>
            </w:r>
            <w:r/>
          </w:p>
          <w:p>
            <w:pPr>
              <w:jc w:val="center"/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Дела, события, мероприятия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ind w:left="-253"/>
              <w:jc w:val="center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Классы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Сроки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Ответственные</w:t>
            </w:r>
            <w:r/>
          </w:p>
        </w:tc>
      </w:tr>
      <w:tr>
        <w:trPr>
          <w:trHeight w:val="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6" w:type="dxa"/>
            <w:textDirection w:val="lrTb"/>
            <w:noWrap w:val="false"/>
          </w:tcPr>
          <w:p>
            <w:pPr>
              <w:pStyle w:val="856"/>
              <w:numPr>
                <w:ilvl w:val="0"/>
                <w:numId w:val="3"/>
              </w:numPr>
              <w:ind w:left="51" w:firstLine="0"/>
              <w:jc w:val="center"/>
              <w:tabs>
                <w:tab w:val="left" w:pos="335" w:leader="none"/>
              </w:tabs>
              <w:rPr>
                <w:bCs/>
                <w:color w:val="auto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Школьный урок</w:t>
            </w:r>
            <w:r/>
          </w:p>
          <w:p>
            <w:pPr>
              <w:tabs>
                <w:tab w:val="left" w:pos="851" w:leader="none"/>
              </w:tabs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(согласно индивидуальным по планам работы учителей-предметников)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6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2. Внеурочная деятельность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Дела, события, мероприятия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ind w:right="-253"/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Классы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left="-156" w:right="-157"/>
              <w:jc w:val="center"/>
              <w:tabs>
                <w:tab w:val="left" w:pos="978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Кол-во часов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Ответственные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«Православная культура»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Шилова О.Н.-учитель обществознания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«Разговор о важном»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  <w:t xml:space="preserve">0</w:t>
            </w:r>
            <w:r/>
          </w:p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Нудная Р. П.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 xml:space="preserve">Педкласс</w:t>
            </w:r>
            <w:r>
              <w:rPr>
                <w:highlight w:val="white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  <w:t xml:space="preserve">0</w:t>
            </w:r>
            <w:r/>
          </w:p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Ткаченко В.В.</w:t>
            </w:r>
            <w:r/>
          </w:p>
          <w:p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-учитель технологии</w:t>
            </w:r>
            <w:r/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Информатика 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Луценко Н.В. - учитель информатики</w:t>
            </w:r>
            <w:r/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– мои горизонты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rPr>
                <w:sz w:val="24"/>
              </w:rPr>
            </w:pPr>
            <w:r>
              <w:rPr>
                <w:sz w:val="24"/>
              </w:rPr>
              <w:t xml:space="preserve">1</w:t>
            </w:r>
            <w:r>
              <w:rPr>
                <w:sz w:val="24"/>
              </w:rP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0,5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Нудная Р. П. – классный руководитель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6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3. Классное руководство</w:t>
            </w:r>
            <w:r/>
          </w:p>
          <w:p>
            <w:pPr>
              <w:tabs>
                <w:tab w:val="left" w:pos="851" w:leader="none"/>
              </w:tabs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(согласно индивидуальным по планам работы классных руководителей)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6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4. Основные школьные дела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Дела, события, мероприятия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ind w:right="-253"/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Классы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Сроки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Ответственные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59"/>
            </w:pPr>
            <w:r>
              <w:t xml:space="preserve"> «День знаний»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859"/>
              <w:ind w:right="-68"/>
              <w:jc w:val="center"/>
            </w:pPr>
            <w:r>
              <w:t xml:space="preserve">01.09.202</w:t>
            </w:r>
            <w: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59"/>
            </w:pPr>
            <w:r>
              <w:t xml:space="preserve">Старший вожатый, классные руководители 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59"/>
            </w:pPr>
            <w:r>
              <w:t xml:space="preserve">Месячника безопасности. </w:t>
            </w:r>
            <w:r>
              <w:rPr>
                <w:shd w:val="clear" w:color="auto" w:fill="ffffff"/>
              </w:rPr>
              <w:t xml:space="preserve">Классные часы по ПДД «Правила движения знать должны!»</w:t>
            </w:r>
            <w:r>
              <w:t xml:space="preserve">  (Инструктажи, беседы, правила безопасности), </w:t>
            </w:r>
            <w:r/>
          </w:p>
          <w:p>
            <w:pPr>
              <w:pStyle w:val="859"/>
              <w:ind w:right="-161"/>
            </w:pPr>
            <w:r>
              <w:t xml:space="preserve">профилактика экстремизма, терроризма, пожарная безопасность,</w:t>
            </w:r>
            <w:r/>
          </w:p>
          <w:p>
            <w:pPr>
              <w:pStyle w:val="859"/>
            </w:pPr>
            <w:r>
              <w:t xml:space="preserve">разработка схемы-маршрута «Дом-школа-дом»,</w:t>
            </w:r>
            <w:r>
              <w:t xml:space="preserve"> </w:t>
            </w:r>
            <w:r>
              <w:t xml:space="preserve">учебно-тренировочная  эвакуация учащихся из здания.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859"/>
              <w:jc w:val="center"/>
            </w:pPr>
            <w:r>
              <w:t xml:space="preserve">01.09.2</w:t>
            </w:r>
            <w:r>
              <w:t xml:space="preserve">4</w:t>
            </w:r>
            <w:r>
              <w:t xml:space="preserve">-30.09.2</w:t>
            </w:r>
            <w: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59"/>
            </w:pPr>
            <w:r>
              <w:t xml:space="preserve">Старший вожатый, классные руководители, учитель ОБЖ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59"/>
            </w:pPr>
            <w:r>
              <w:t xml:space="preserve">День окончания Второй мировой войны. День солидарности в борьбе с терроризмом. </w:t>
            </w:r>
            <w:r>
              <w:rPr>
                <w:shd w:val="clear" w:color="auto" w:fill="ffffff"/>
              </w:rPr>
              <w:t xml:space="preserve"> (Классный час)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859"/>
              <w:jc w:val="center"/>
            </w:pPr>
            <w:r>
              <w:t xml:space="preserve">08.09.2</w:t>
            </w:r>
            <w: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59"/>
            </w:pPr>
            <w: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59"/>
              <w:rPr>
                <w:shd w:val="clear" w:color="auto" w:fill="ffffff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 xml:space="preserve">День рождения международной экологической организации</w:t>
            </w:r>
            <w:r>
              <w:rPr>
                <w:shd w:val="clear" w:color="auto" w:fill="ffffff"/>
              </w:rPr>
              <w:t xml:space="preserve"> (Классный час)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859"/>
              <w:jc w:val="center"/>
            </w:pPr>
            <w:r>
              <w:t xml:space="preserve">1</w:t>
            </w:r>
            <w:r>
              <w:t xml:space="preserve">3</w:t>
            </w:r>
            <w:r>
              <w:t xml:space="preserve">.09.2</w:t>
            </w:r>
            <w: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59"/>
            </w:pPr>
            <w: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59"/>
            </w:pPr>
            <w:r>
              <w:t xml:space="preserve">Неделя русского языка и литературы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859"/>
              <w:jc w:val="center"/>
            </w:pPr>
            <w:r>
              <w:t xml:space="preserve">1</w:t>
            </w:r>
            <w:r>
              <w:t xml:space="preserve">6</w:t>
            </w:r>
            <w:r>
              <w:t xml:space="preserve">.09.2</w:t>
            </w:r>
            <w:r>
              <w:t xml:space="preserve">4</w:t>
            </w:r>
            <w:r>
              <w:t xml:space="preserve">-</w:t>
            </w:r>
            <w:r>
              <w:t xml:space="preserve">20</w:t>
            </w:r>
            <w:r>
              <w:t xml:space="preserve">.09.2</w:t>
            </w:r>
            <w: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59"/>
              <w:jc w:val="both"/>
            </w:pPr>
            <w:r>
              <w:t xml:space="preserve">Учитель русского языка и литературы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здоровья «Осенний марафон», посвященный генерал-майору А.В.Батлуку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.09.2</w:t>
            </w: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физической культуры, классные </w:t>
            </w:r>
            <w:r>
              <w:rPr>
                <w:sz w:val="24"/>
                <w:szCs w:val="24"/>
              </w:rPr>
              <w:t xml:space="preserve">руководители,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учителя: поздравление учителей, учителей-ветеранов педагогического труда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  <w:t xml:space="preserve">.10.2</w:t>
            </w: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вожатый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rPr>
                <w:color w:val="333333"/>
                <w:sz w:val="28"/>
                <w:szCs w:val="28"/>
              </w:rPr>
            </w:pPr>
            <w:r>
              <w:t xml:space="preserve"> </w:t>
            </w:r>
            <w:r>
              <w:rPr>
                <w:color w:val="333333"/>
                <w:sz w:val="28"/>
                <w:szCs w:val="28"/>
              </w:rPr>
              <w:t xml:space="preserve">Всероссийский день чтения</w:t>
            </w:r>
            <w:r/>
          </w:p>
          <w:p>
            <w:pPr>
              <w:pStyle w:val="859"/>
              <w:jc w:val="both"/>
            </w:pPr>
            <w:r>
              <w:t xml:space="preserve">(Классный час)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06.10.2</w:t>
            </w: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59"/>
              <w:jc w:val="both"/>
            </w:pPr>
            <w:r>
              <w:rPr>
                <w:rFonts w:eastAsia="Times New Roman"/>
                <w:color w:val="333333"/>
                <w:sz w:val="28"/>
                <w:szCs w:val="28"/>
              </w:rPr>
              <w:t xml:space="preserve">Всемирный день психического здоровья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.10.2</w:t>
            </w: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59"/>
            </w:pPr>
            <w:r>
              <w:rPr>
                <w:rFonts w:eastAsia="Times New Roman"/>
                <w:color w:val="333333"/>
                <w:sz w:val="28"/>
                <w:szCs w:val="28"/>
              </w:rPr>
              <w:t xml:space="preserve">Международный день Белой трости </w:t>
            </w:r>
            <w:r>
              <w:t xml:space="preserve">(Классный час)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8</w:t>
            </w:r>
            <w:r>
              <w:rPr>
                <w:sz w:val="24"/>
                <w:szCs w:val="24"/>
              </w:rPr>
              <w:t xml:space="preserve">.10.2</w:t>
            </w: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здоровья «Веселые старты»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.10.2</w:t>
            </w: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физической культуры,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 Круглый стол «День согласия и примирения»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.11.2</w:t>
            </w: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истории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13</w:t>
            </w:r>
            <w:r/>
          </w:p>
        </w:tc>
        <w:tc>
          <w:tcPr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4959" w:type="dxa"/>
            <w:textDirection w:val="lrTb"/>
            <w:noWrap w:val="false"/>
          </w:tcPr>
          <w:p>
            <w:pPr>
              <w:spacing w:after="150" w:line="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Неделя психологии</w:t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3"/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spacing w:after="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</w:t>
            </w:r>
            <w:r/>
          </w:p>
          <w:p>
            <w:pPr>
              <w:jc w:val="center"/>
              <w:spacing w:after="150" w:line="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shd w:val="clear" w:color="auto" w:fill="ffffff"/>
            <w:tcBorders>
              <w:top w:val="single" w:color="00000A" w:sz="6" w:space="0"/>
              <w:left w:val="single" w:color="00000A" w:sz="6" w:space="0"/>
              <w:bottom w:val="single" w:color="00000A" w:sz="6" w:space="0"/>
              <w:right w:val="single" w:color="00000A" w:sz="6" w:space="0"/>
            </w:tcBorders>
            <w:tcW w:w="2298" w:type="dxa"/>
            <w:textDirection w:val="lrTb"/>
            <w:noWrap w:val="false"/>
          </w:tcPr>
          <w:p>
            <w:pPr>
              <w:spacing w:after="150" w:line="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Педагог-психолог, социальный педагог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59"/>
              <w:jc w:val="both"/>
            </w:pPr>
            <w:r>
              <w:t xml:space="preserve">День матери  (Классный час)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24.11.2</w:t>
            </w: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вожатый,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59"/>
              <w:ind w:firstLine="180"/>
              <w:jc w:val="both"/>
            </w:pPr>
            <w:r>
              <w:t xml:space="preserve">Месячник по профилактике распространения ВИЧ-инфекции «СПИД – многое зависит от тебя» (</w:t>
            </w:r>
            <w:r>
              <w:rPr>
                <w:spacing w:val="-7"/>
              </w:rPr>
              <w:t xml:space="preserve">День борьбы со СПИДом; анкетирование «ЗОЖ» </w:t>
            </w:r>
            <w:r>
              <w:t xml:space="preserve">конкурс плакатов «СПИДу – нет!»)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.12.2</w:t>
            </w: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физической культуры,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59"/>
              <w:ind w:firstLine="180"/>
              <w:jc w:val="both"/>
            </w:pPr>
            <w:r>
              <w:rPr>
                <w:rFonts w:eastAsia="Times New Roman"/>
                <w:color w:val="333333"/>
                <w:sz w:val="28"/>
                <w:szCs w:val="28"/>
              </w:rPr>
              <w:t xml:space="preserve">День Героев Отечества. Памятная дата России</w:t>
            </w:r>
            <w:r>
              <w:rPr>
                <w:shd w:val="clear" w:color="auto" w:fill="ffffff"/>
              </w:rPr>
              <w:t xml:space="preserve"> (Классный час)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9</w:t>
            </w:r>
            <w:r>
              <w:rPr>
                <w:sz w:val="24"/>
                <w:szCs w:val="24"/>
              </w:rPr>
              <w:t xml:space="preserve">.12.2</w:t>
            </w: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59"/>
              <w:ind w:firstLine="180"/>
              <w:jc w:val="both"/>
              <w:rPr>
                <w:shd w:val="clear" w:color="auto" w:fill="ffffff"/>
              </w:rPr>
            </w:pPr>
            <w:r>
              <w:t xml:space="preserve">Выставка, приуроченная ко Дню Конституции России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.12.2</w:t>
            </w: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истории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rPr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 xml:space="preserve">225 лет</w:t>
            </w:r>
            <w:r>
              <w:rPr>
                <w:color w:val="333333"/>
                <w:sz w:val="28"/>
                <w:szCs w:val="28"/>
              </w:rPr>
              <w:t xml:space="preserve"> со дня рождения русского художника </w:t>
            </w:r>
            <w:r>
              <w:rPr>
                <w:b/>
                <w:bCs/>
                <w:color w:val="333333"/>
                <w:sz w:val="28"/>
                <w:szCs w:val="28"/>
              </w:rPr>
              <w:t xml:space="preserve">К. П. Брюллова</w:t>
            </w:r>
            <w:r/>
          </w:p>
          <w:p>
            <w:pPr>
              <w:pStyle w:val="859"/>
              <w:ind w:firstLine="180"/>
              <w:jc w:val="both"/>
            </w:pPr>
            <w:r>
              <w:rPr>
                <w:rFonts w:eastAsia="Times New Roman"/>
                <w:color w:val="333333"/>
                <w:sz w:val="28"/>
                <w:szCs w:val="28"/>
              </w:rPr>
              <w:t xml:space="preserve">(1799–1852)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.12.2</w:t>
            </w: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59"/>
              <w:jc w:val="both"/>
            </w:pPr>
            <w:r>
              <w:rPr>
                <w:spacing w:val="-7"/>
              </w:rPr>
              <w:t xml:space="preserve">День здоровья «</w:t>
            </w:r>
            <w:r>
              <w:rPr>
                <w:spacing w:val="-10"/>
              </w:rPr>
              <w:t xml:space="preserve">Большие гонки</w:t>
            </w:r>
            <w:r>
              <w:rPr>
                <w:spacing w:val="-7"/>
              </w:rPr>
              <w:t xml:space="preserve">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.12.2</w:t>
            </w:r>
            <w:r>
              <w:rPr>
                <w:sz w:val="24"/>
                <w:szCs w:val="24"/>
              </w:rPr>
              <w:t xml:space="preserve">4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физической культуры,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59"/>
              <w:jc w:val="both"/>
            </w:pPr>
            <w:r>
              <w:t xml:space="preserve">Новый год в школе: украшение классных комнат, оформление окон, конкурс рисунков, поделок, утренник.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.12.2</w:t>
            </w: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trHeight w:val="8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59"/>
              <w:jc w:val="both"/>
            </w:pPr>
            <w:r>
              <w:rPr>
                <w:shd w:val="clear" w:color="auto" w:fill="ffffff"/>
              </w:rPr>
              <w:t xml:space="preserve">Беседа «Всемирный день «Спасибо»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11.01.2</w:t>
            </w: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59"/>
            </w:pPr>
            <w:r>
              <w:t xml:space="preserve">Митинг, посвященный освобождению Ровеньского района от немецко-фашистских войск.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12.01.2</w:t>
            </w: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вожатый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59"/>
              <w:jc w:val="both"/>
            </w:pPr>
            <w:r>
              <w:t xml:space="preserve">Месячник оборонно-спортивной работы: акция по поздравлению пап и дедушек, мальчиков, конкурс рисунков, Уроки </w:t>
            </w:r>
            <w:r>
              <w:t xml:space="preserve">мужества, соревнования по стрельбе «Меткий стрелок»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  <w:t xml:space="preserve">.02.2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- 2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.02.2</w:t>
            </w: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директора, учитель ОБЖ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59"/>
              <w:jc w:val="both"/>
            </w:pPr>
            <w:r>
              <w:t xml:space="preserve">День спонтанного проявления доброты (по инициативе международных благотворительных организаций)</w:t>
            </w:r>
            <w:r/>
          </w:p>
          <w:p>
            <w:pPr>
              <w:pStyle w:val="859"/>
              <w:jc w:val="both"/>
            </w:pPr>
            <w:r>
              <w:t xml:space="preserve"> (Классный час)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17.02.2024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72"/>
            </w:pPr>
            <w:r>
              <w:rPr>
                <w:sz w:val="24"/>
              </w:rPr>
              <w:t xml:space="preserve">Уроки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мужества: </w:t>
            </w:r>
            <w:r>
              <w:rPr>
                <w:color w:val="000000"/>
                <w:sz w:val="28"/>
                <w:szCs w:val="28"/>
              </w:rPr>
              <w:t xml:space="preserve">«О днях воинской славы и памятных датах России»</w:t>
            </w:r>
            <w:r/>
          </w:p>
          <w:p>
            <w:pPr>
              <w:pStyle w:val="872"/>
              <w:spacing w:line="240" w:lineRule="auto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59"/>
              <w:jc w:val="both"/>
            </w:pPr>
            <w:r>
              <w:t xml:space="preserve">Международный день родного языка (21.02)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21.02.25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59"/>
              <w:jc w:val="both"/>
            </w:pPr>
            <w:r>
              <w:rPr>
                <w:rFonts w:eastAsia="Times New Roman"/>
                <w:b/>
                <w:bCs/>
                <w:color w:val="333333"/>
              </w:rPr>
              <w:t xml:space="preserve">85 лет </w:t>
            </w:r>
            <w:r>
              <w:rPr>
                <w:rFonts w:eastAsia="Times New Roman"/>
                <w:color w:val="333333"/>
              </w:rPr>
              <w:t xml:space="preserve">со дня рождения</w:t>
            </w:r>
            <w:r>
              <w:rPr>
                <w:rFonts w:eastAsia="Times New Roman"/>
                <w:b/>
                <w:bCs/>
                <w:color w:val="333333"/>
              </w:rPr>
              <w:t xml:space="preserve"> Владимира Михайловича Штейна </w:t>
            </w:r>
            <w:r>
              <w:rPr>
                <w:rFonts w:eastAsia="Times New Roman"/>
                <w:color w:val="333333"/>
              </w:rPr>
              <w:t xml:space="preserve">(1940-2000), русского режиссера, создателя и руководителя единственного в мире Московского театра детской книги «Волшебная лампа»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09.02.2</w:t>
            </w: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Библиотекарь, учителя ИЗО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59"/>
              <w:jc w:val="both"/>
            </w:pPr>
            <w:r>
              <w:rPr>
                <w:shd w:val="clear" w:color="auto" w:fill="ffffff"/>
              </w:rPr>
              <w:t xml:space="preserve">Декада молодого избирателя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19.02.2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 xml:space="preserve">05</w:t>
            </w:r>
            <w:r>
              <w:rPr>
                <w:sz w:val="24"/>
                <w:szCs w:val="24"/>
              </w:rPr>
              <w:t xml:space="preserve">.03.2</w:t>
            </w: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«Половая неприкосновенность»</w:t>
            </w:r>
            <w:r/>
          </w:p>
          <w:p>
            <w:pPr>
              <w:pStyle w:val="859"/>
              <w:jc w:val="both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59"/>
              <w:jc w:val="both"/>
            </w:pPr>
            <w:r>
              <w:t xml:space="preserve">День здоровья «Мы – защитники Отечества»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.02.2</w:t>
            </w: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физической культуры,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59"/>
              <w:jc w:val="both"/>
            </w:pPr>
            <w:r>
              <w:t xml:space="preserve">225 лет со дня рождения Евгения Абрамовича Баратынского (Боратынского, 1800-1844), поэта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  <w:lang w:val="en-US"/>
              </w:rPr>
              <w:t xml:space="preserve">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  <w:lang w:val="en-US"/>
              </w:rPr>
              <w:t xml:space="preserve">3</w:t>
            </w:r>
            <w:r>
              <w:rPr>
                <w:sz w:val="24"/>
                <w:szCs w:val="24"/>
              </w:rPr>
              <w:t xml:space="preserve">.03.2</w:t>
            </w:r>
            <w:r>
              <w:rPr>
                <w:sz w:val="24"/>
                <w:szCs w:val="24"/>
                <w:lang w:val="en-US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русского языка и литературы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59"/>
              <w:jc w:val="both"/>
            </w:pPr>
            <w:r>
              <w:t xml:space="preserve">Литературно – музыкальный вечер «А, ну-ка, девушки»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07.03.2</w:t>
            </w:r>
            <w:r>
              <w:rPr>
                <w:sz w:val="24"/>
                <w:szCs w:val="24"/>
                <w:lang w:val="en-US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59"/>
              <w:jc w:val="both"/>
            </w:pPr>
            <w:r>
              <w:rPr>
                <w:rFonts w:eastAsia="Times New Roman"/>
                <w:sz w:val="28"/>
                <w:szCs w:val="28"/>
              </w:rPr>
              <w:t xml:space="preserve">День православной книги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</w:t>
            </w:r>
            <w:r>
              <w:rPr>
                <w:sz w:val="24"/>
                <w:szCs w:val="24"/>
              </w:rPr>
              <w:t xml:space="preserve">.03.2</w:t>
            </w: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Педагог-библиотекарь, классные руководители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72"/>
            </w:pPr>
            <w:r>
              <w:rPr>
                <w:sz w:val="24"/>
              </w:rPr>
              <w:t xml:space="preserve"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«Доброе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сердце»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(помощь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вдовам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матерям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воинов,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погибшим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при</w:t>
            </w:r>
            <w:r/>
          </w:p>
          <w:p>
            <w:pPr>
              <w:pStyle w:val="872"/>
              <w:spacing w:line="264" w:lineRule="exact"/>
            </w:pPr>
            <w:r>
              <w:rPr>
                <w:sz w:val="24"/>
              </w:rPr>
              <w:t xml:space="preserve">исполнении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служебных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обязанностей)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Март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72"/>
              <w:rPr>
                <w:sz w:val="24"/>
                <w:szCs w:val="24"/>
              </w:rPr>
            </w:pPr>
            <w:r>
              <w:rPr>
                <w:b/>
                <w:bCs/>
                <w:color w:val="333333"/>
                <w:sz w:val="24"/>
                <w:szCs w:val="24"/>
              </w:rPr>
              <w:t xml:space="preserve">60 лет</w:t>
            </w:r>
            <w:r>
              <w:rPr>
                <w:color w:val="333333"/>
                <w:sz w:val="24"/>
                <w:szCs w:val="24"/>
              </w:rPr>
              <w:t xml:space="preserve"> со дня выхода человека в открытый космос советского космонавта Леонова Алексея Архиповича (1965)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18</w:t>
            </w:r>
            <w:r>
              <w:rPr>
                <w:sz w:val="24"/>
                <w:szCs w:val="24"/>
              </w:rPr>
              <w:t xml:space="preserve">.03.2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Тематическая неделя «Человек и космос»: </w:t>
            </w:r>
            <w:r>
              <w:rPr>
                <w:sz w:val="24"/>
                <w:szCs w:val="24"/>
              </w:rPr>
              <w:t xml:space="preserve">классные часы, курс рисунков, конкурс декоративно-прикладного творчества, интегрированное занятие «Путешествие в космос»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7</w:t>
            </w:r>
            <w:r>
              <w:rPr>
                <w:sz w:val="24"/>
                <w:szCs w:val="24"/>
              </w:rPr>
              <w:t xml:space="preserve">.04.2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-1</w:t>
            </w: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.04.2</w:t>
            </w: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директора, учитель физики,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59"/>
              <w:jc w:val="both"/>
            </w:pPr>
            <w:r>
              <w:t xml:space="preserve">День Победы: акции «Бессмертный полк», «Алая гвоздика», концерт в ДК, проект «Окна Победы», смотр-конкурс военной песни «О подвиге века я песню пою»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.04.2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- 09.05.2</w:t>
            </w: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директора, старший вожатый,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59"/>
              <w:jc w:val="both"/>
            </w:pPr>
            <w:r>
              <w:t xml:space="preserve">Встреча</w:t>
            </w:r>
            <w:r>
              <w:rPr>
                <w:spacing w:val="-5"/>
              </w:rPr>
              <w:t xml:space="preserve"> </w:t>
            </w:r>
            <w:r>
              <w:t xml:space="preserve">с</w:t>
            </w:r>
            <w:r>
              <w:rPr>
                <w:spacing w:val="-2"/>
              </w:rPr>
              <w:t xml:space="preserve"> </w:t>
            </w:r>
            <w:r>
              <w:t xml:space="preserve">ветеранами</w:t>
            </w:r>
            <w:r>
              <w:rPr>
                <w:spacing w:val="1"/>
              </w:rPr>
              <w:t xml:space="preserve"> боевых действий </w:t>
            </w:r>
            <w:r>
              <w:t xml:space="preserve">«Герой нашего времени…»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 руководители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59"/>
              <w:jc w:val="both"/>
            </w:pPr>
            <w:r>
              <w:t xml:space="preserve">Международный день семьи (Классный час)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15.05.2</w:t>
            </w: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59"/>
              <w:jc w:val="both"/>
            </w:pPr>
            <w:r>
              <w:rPr>
                <w:shd w:val="clear" w:color="auto" w:fill="ffffff"/>
              </w:rPr>
              <w:t xml:space="preserve">День славянской письменности и культуры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24.05.24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русского языка и литературы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59"/>
              <w:jc w:val="both"/>
            </w:pPr>
            <w:r>
              <w:t xml:space="preserve">Торжественная линейка «Последний звонок»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25.05.2</w:t>
            </w: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директора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59"/>
              <w:jc w:val="both"/>
            </w:pPr>
            <w:r>
              <w:t xml:space="preserve">Летний оздоровительный лагерь с дневным пребыванием «Роднички»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03.06.2</w:t>
            </w: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  <w:t xml:space="preserve"> - 23.06.2</w:t>
            </w: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лагеря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59"/>
              <w:jc w:val="both"/>
            </w:pPr>
            <w:r>
              <w:t xml:space="preserve">Праздник Детства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</w:t>
            </w: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  <w:t xml:space="preserve">.06.2</w:t>
            </w:r>
            <w:r>
              <w:rPr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вожатый, Классные руководители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72"/>
            </w:pPr>
            <w:r>
              <w:rPr>
                <w:sz w:val="24"/>
              </w:rPr>
              <w:t xml:space="preserve">Виртуальная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экскурсия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«Огненная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дуга.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Подвиг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героев»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72"/>
            </w:pPr>
            <w:r>
              <w:rPr>
                <w:sz w:val="24"/>
              </w:rPr>
              <w:t xml:space="preserve"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устных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журналов «Подвигу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жить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веках»,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чтецов</w:t>
            </w:r>
            <w:r/>
          </w:p>
          <w:p>
            <w:pPr>
              <w:pStyle w:val="872"/>
              <w:spacing w:line="270" w:lineRule="atLeast"/>
            </w:pPr>
            <w:r>
              <w:rPr>
                <w:sz w:val="24"/>
              </w:rPr>
              <w:t xml:space="preserve">«Этих дней не смолкнет слава», литературные гостиные, литературно-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композиции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«Письма,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летопись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боя»,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викторины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подвиги останутся в веках…» , «Герои земляки, участники танкового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сражения»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Июнь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Старший вожатый, классные руководители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6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5. Внешкольные мероприятия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Всероссийская олимпиада школьников (школьный, муниципальный этапы)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сен</w:t>
            </w:r>
            <w:r/>
          </w:p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тябрь-ноябрь 202</w:t>
            </w:r>
            <w:r>
              <w:rPr>
                <w:color w:val="auto"/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Зам. директора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Участие в КВН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Ноябрь</w:t>
            </w:r>
            <w:r/>
          </w:p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202</w:t>
            </w:r>
            <w:r>
              <w:rPr>
                <w:color w:val="auto"/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Старший вожатый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Виртуальный музейный урок «Пока мы помним»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1</w:t>
            </w:r>
            <w:r>
              <w:rPr>
                <w:rFonts w:eastAsia="Batang"/>
                <w:sz w:val="24"/>
                <w:szCs w:val="24"/>
                <w:lang w:eastAsia="ko-KR"/>
              </w:rPr>
              <w:t xml:space="preserve">3</w:t>
            </w:r>
            <w:r>
              <w:rPr>
                <w:rFonts w:eastAsia="Batang"/>
                <w:sz w:val="24"/>
                <w:szCs w:val="24"/>
                <w:lang w:eastAsia="ko-KR"/>
              </w:rPr>
              <w:t xml:space="preserve">.09.</w:t>
            </w:r>
            <w:r/>
          </w:p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202</w:t>
            </w:r>
            <w:r>
              <w:rPr>
                <w:rFonts w:eastAsia="Batang"/>
                <w:sz w:val="24"/>
                <w:szCs w:val="24"/>
                <w:lang w:eastAsia="ko-KR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Учитель истории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5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Виртуальная экскурсия «Белгородская черта</w:t>
            </w:r>
            <w:r>
              <w:rPr>
                <w:shd w:val="clear" w:color="auto" w:fill="ffffff"/>
              </w:rPr>
              <w:t xml:space="preserve">»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9"/>
            </w:pPr>
            <w:r>
              <w:t xml:space="preserve">11.11.</w:t>
            </w:r>
            <w:r/>
          </w:p>
          <w:p>
            <w:pPr>
              <w:pStyle w:val="859"/>
            </w:pPr>
            <w:r>
              <w:t xml:space="preserve">202</w:t>
            </w:r>
            <w: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истории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5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Экскурсии на с/х предприятия СПК</w:t>
            </w:r>
            <w:r/>
          </w:p>
          <w:p>
            <w:pPr>
              <w:pStyle w:val="85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«1 Мая»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9"/>
            </w:pPr>
            <w:r>
              <w:t xml:space="preserve">1</w:t>
            </w:r>
            <w:r>
              <w:t xml:space="preserve">3</w:t>
            </w:r>
            <w:r>
              <w:t xml:space="preserve">.05.</w:t>
            </w:r>
            <w:r/>
          </w:p>
          <w:p>
            <w:pPr>
              <w:pStyle w:val="859"/>
            </w:pPr>
            <w:r>
              <w:t xml:space="preserve">202</w:t>
            </w:r>
            <w: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5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Посещение выездных представлений театров в школе 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  <w:t xml:space="preserve">0</w:t>
            </w:r>
            <w:r/>
          </w:p>
          <w:p>
            <w:pPr>
              <w:pStyle w:val="859"/>
              <w:jc w:val="center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9"/>
            </w:pPr>
            <w:r>
              <w:t xml:space="preserve">В течение года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Заместитель директора</w:t>
            </w:r>
            <w:r>
              <w:rPr>
                <w:sz w:val="24"/>
                <w:szCs w:val="24"/>
              </w:rPr>
              <w:t xml:space="preserve"> 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6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6. Предметно-пространственная среда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Выставки рисунков, фотографий творческих работ, посвященных событиям и памятным датам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left="-156" w:right="-157"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Совет учащихся</w:t>
            </w:r>
            <w:r/>
          </w:p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Оформление классных уголков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left="-14" w:right="-157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Сентябрь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Совет учащихся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Дежурство по школе</w:t>
            </w:r>
            <w:r/>
          </w:p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left="-14" w:right="-157"/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По графику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Совет учащихся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Трудовые десанты по уборке </w:t>
            </w:r>
            <w:r/>
          </w:p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территории школы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left="-14" w:right="-157"/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Сентябрь, апрель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Совет учащихся</w:t>
            </w:r>
            <w:r/>
          </w:p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Праздничное украшение </w:t>
            </w:r>
            <w:r/>
          </w:p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кабинетов, </w:t>
            </w:r>
            <w:r/>
          </w:p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окон кабинета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left="-156" w:right="-157"/>
              <w:jc w:val="center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течение года</w:t>
            </w:r>
            <w:r/>
          </w:p>
          <w:p>
            <w:pPr>
              <w:ind w:left="-14" w:right="-157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Совет учащихся</w:t>
            </w:r>
            <w:r/>
          </w:p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Конкурс «Новогодняя снежинка» (сделай своими руками) 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ind w:left="-14" w:right="-157"/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Декабрь</w:t>
            </w:r>
            <w:r/>
          </w:p>
          <w:p>
            <w:pPr>
              <w:ind w:left="-14" w:right="-157"/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Совет учащихся</w:t>
            </w:r>
            <w:r/>
          </w:p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6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7. Работа с родителями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bCs/>
                <w:sz w:val="24"/>
                <w:szCs w:val="24"/>
              </w:rPr>
              <w:t xml:space="preserve">Общешкольное родительское собрание 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«Организация образовательного процесса на начало 202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4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/202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5</w:t>
            </w:r>
            <w:r>
              <w:rPr>
                <w:color w:val="111111"/>
                <w:sz w:val="24"/>
                <w:szCs w:val="24"/>
                <w:shd w:val="clear" w:color="auto" w:fill="ffffff"/>
              </w:rPr>
              <w:t xml:space="preserve"> учебного года»</w:t>
            </w:r>
            <w:r/>
          </w:p>
          <w:p>
            <w:pPr>
              <w:shd w:val="clear" w:color="ffffff" w:fill="ffffff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Arial"/>
                <w:color w:val="1a1a1a"/>
                <w:sz w:val="24"/>
                <w:szCs w:val="24"/>
              </w:rPr>
              <w:t xml:space="preserve">Родительский лекторий «Полового</w:t>
            </w:r>
            <w:r/>
          </w:p>
          <w:p>
            <w:pPr>
              <w:shd w:val="clear" w:color="ffffff" w:fill="ffffff"/>
              <w:rPr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eastAsia="Arial"/>
                <w:color w:val="1a1a1a"/>
                <w:sz w:val="24"/>
                <w:szCs w:val="24"/>
              </w:rPr>
              <w:t xml:space="preserve">воспитания и профилактике сексуального насилия среди детей и подростков»</w:t>
            </w:r>
            <w:r/>
          </w:p>
          <w:p>
            <w:pPr>
              <w:rPr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Общешкольное родительское собрание </w:t>
            </w:r>
            <w:r>
              <w:rPr>
                <w:rFonts w:eastAsia="Batang"/>
                <w:color w:val="111111"/>
                <w:sz w:val="24"/>
                <w:szCs w:val="24"/>
                <w:lang w:eastAsia="ko-KR"/>
              </w:rPr>
              <w:t xml:space="preserve">«Лето детей – забота взрослых. Безопасные каникулы»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</w:rPr>
              <w:t xml:space="preserve">28</w:t>
            </w:r>
            <w:r>
              <w:rPr>
                <w:bCs/>
                <w:sz w:val="24"/>
                <w:szCs w:val="24"/>
                <w:highlight w:val="white"/>
              </w:rPr>
              <w:t xml:space="preserve">.08.</w:t>
            </w:r>
            <w:r/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202</w:t>
            </w:r>
            <w:r>
              <w:rPr>
                <w:bCs/>
                <w:sz w:val="24"/>
                <w:szCs w:val="24"/>
              </w:rPr>
              <w:t xml:space="preserve">4</w:t>
            </w:r>
            <w:r/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25.10.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202</w:t>
            </w:r>
            <w:r>
              <w:rPr>
                <w:bCs/>
                <w:sz w:val="24"/>
                <w:szCs w:val="24"/>
              </w:rPr>
              <w:t xml:space="preserve">4</w:t>
            </w:r>
            <w:r/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jc w:val="center"/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16.05.</w:t>
            </w:r>
            <w:r/>
          </w:p>
          <w:p>
            <w:pPr>
              <w:jc w:val="center"/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202</w:t>
            </w:r>
            <w:r>
              <w:rPr>
                <w:bCs/>
                <w:sz w:val="24"/>
                <w:szCs w:val="24"/>
                <w:highlight w:val="white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Заместитель директора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Классные родительские собрания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Классные руководители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 xml:space="preserve">Родительские лектории:</w:t>
            </w:r>
            <w:r/>
          </w:p>
          <w:p>
            <w:pPr>
              <w:shd w:val="clear" w:color="auto" w:fill="ffffff"/>
              <w:rPr>
                <w:rFonts w:ascii="yandex-sans" w:hAnsi="yandex-sans"/>
                <w:sz w:val="23"/>
                <w:szCs w:val="23"/>
              </w:rPr>
            </w:pPr>
            <w:r>
              <w:rPr>
                <w:rFonts w:hint="eastAsia" w:ascii="yandex-sans" w:hAnsi="yandex-sans"/>
                <w:sz w:val="23"/>
                <w:szCs w:val="23"/>
              </w:rPr>
              <w:t xml:space="preserve">«Детская безопасность»</w:t>
            </w:r>
            <w:r/>
          </w:p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«Несанкционированные действия» по недопущению  участия несовершеннолетних в несанкционированных  собраниях, митингах в деятельности экстремистских 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организаций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14.12.</w:t>
            </w:r>
            <w:r/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202</w:t>
            </w:r>
            <w:r>
              <w:rPr>
                <w:bCs/>
                <w:sz w:val="24"/>
                <w:szCs w:val="24"/>
                <w:highlight w:val="white"/>
              </w:rPr>
              <w:t xml:space="preserve">4</w:t>
            </w:r>
            <w:r/>
          </w:p>
          <w:p>
            <w:pPr>
              <w:jc w:val="center"/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</w:r>
            <w:r/>
          </w:p>
          <w:p>
            <w:pPr>
              <w:jc w:val="center"/>
              <w:rPr>
                <w:bCs/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</w:r>
            <w:r/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14.03.</w:t>
            </w:r>
            <w:r/>
          </w:p>
          <w:p>
            <w:pPr>
              <w:jc w:val="center"/>
              <w:rPr>
                <w:sz w:val="24"/>
                <w:szCs w:val="24"/>
                <w:highlight w:val="white"/>
              </w:rPr>
            </w:pPr>
            <w:r>
              <w:rPr>
                <w:bCs/>
                <w:sz w:val="24"/>
                <w:szCs w:val="24"/>
                <w:highlight w:val="white"/>
              </w:rPr>
              <w:t xml:space="preserve">202</w:t>
            </w:r>
            <w:r>
              <w:rPr>
                <w:bCs/>
                <w:sz w:val="24"/>
                <w:szCs w:val="24"/>
                <w:highlight w:val="white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shd w:val="clear" w:color="auto" w:fill="ffffff"/>
              <w:rPr>
                <w:bCs/>
                <w:sz w:val="24"/>
                <w:szCs w:val="24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Заместитель директора</w:t>
            </w:r>
            <w:r>
              <w:rPr>
                <w:bCs/>
                <w:sz w:val="24"/>
                <w:szCs w:val="24"/>
              </w:rPr>
              <w:t xml:space="preserve"> </w:t>
            </w:r>
            <w:r/>
          </w:p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bCs/>
                <w:sz w:val="24"/>
                <w:szCs w:val="24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5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Работа Совета профилактики с </w:t>
            </w:r>
            <w:r/>
          </w:p>
          <w:p>
            <w:pPr>
              <w:pStyle w:val="85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неблагополучными семьями по вопросам воспитания, обучения детей 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 плану совета профилактики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5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Инспектор по охране прав детства 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 xml:space="preserve">Участие родителей в заседаниях Совета профилактики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раз в месяц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Заместитель директора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rPr>
                <w:spacing w:val="-9"/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 xml:space="preserve">Работа педагога-психолога по запросу родителей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9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 течение года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Заместитель директора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spacing w:val="-9"/>
                <w:sz w:val="24"/>
                <w:szCs w:val="24"/>
              </w:rPr>
              <w:t xml:space="preserve">Работа социального педагога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sz w:val="23"/>
                <w:szCs w:val="23"/>
              </w:rPr>
              <w:t xml:space="preserve">В течение года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Социальный педагог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6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8. Самоуправление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59"/>
              <w:jc w:val="both"/>
            </w:pPr>
            <w:r>
              <w:t xml:space="preserve">Выборы лидеров, активов классов, распределение обязанностей.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9"/>
              <w:jc w:val="center"/>
            </w:pPr>
            <w:r>
              <w:t xml:space="preserve">0</w:t>
            </w:r>
            <w:r>
              <w:t xml:space="preserve">2</w:t>
            </w:r>
            <w:r>
              <w:t xml:space="preserve">.09.2</w:t>
            </w:r>
            <w:r>
              <w:t xml:space="preserve">4</w:t>
            </w:r>
            <w:r>
              <w:t xml:space="preserve">-08.09.2</w:t>
            </w:r>
            <w:r>
              <w:t xml:space="preserve">4</w:t>
            </w:r>
            <w:r/>
          </w:p>
          <w:p>
            <w:pPr>
              <w:pStyle w:val="868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68"/>
              <w:jc w:val="left"/>
              <w:rPr>
                <w:rStyle w:val="867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67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59"/>
              <w:jc w:val="both"/>
            </w:pPr>
            <w:r>
              <w:rPr>
                <w:sz w:val="23"/>
                <w:szCs w:val="23"/>
              </w:rPr>
              <w:t xml:space="preserve">Выдвижение кандидатур от классов в Совет обучающихся школы, голосование и т.п.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9"/>
              <w:jc w:val="both"/>
            </w:pPr>
            <w:r>
              <w:t xml:space="preserve">0</w:t>
            </w:r>
            <w:r>
              <w:t xml:space="preserve">2</w:t>
            </w:r>
            <w:r>
              <w:t xml:space="preserve">.09.2</w:t>
            </w:r>
            <w:r>
              <w:t xml:space="preserve">4</w:t>
            </w:r>
            <w:r>
              <w:t xml:space="preserve">-10.09.2</w:t>
            </w:r>
            <w:r>
              <w:t xml:space="preserve">4</w:t>
            </w:r>
            <w:r/>
          </w:p>
          <w:p>
            <w:pPr>
              <w:pStyle w:val="859"/>
              <w:jc w:val="center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68"/>
              <w:jc w:val="both"/>
              <w:rPr>
                <w:rStyle w:val="867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bCs/>
                <w:sz w:val="24"/>
                <w:szCs w:val="24"/>
              </w:rPr>
              <w:t xml:space="preserve">Старший вожатый</w:t>
            </w:r>
            <w:r/>
          </w:p>
          <w:p>
            <w:pPr>
              <w:pStyle w:val="868"/>
              <w:jc w:val="left"/>
              <w:rPr>
                <w:rStyle w:val="867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67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Встреча с интересными людьми «Герои рядом с нами» (Классный час)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</w:t>
            </w:r>
            <w:r>
              <w:rPr>
                <w:bCs/>
                <w:sz w:val="24"/>
                <w:szCs w:val="24"/>
              </w:rPr>
              <w:t xml:space="preserve">4</w:t>
            </w:r>
            <w:r>
              <w:rPr>
                <w:bCs/>
                <w:sz w:val="24"/>
                <w:szCs w:val="24"/>
              </w:rPr>
              <w:t xml:space="preserve">.03.2</w:t>
            </w:r>
            <w:r>
              <w:rPr>
                <w:bCs/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Старший вожатый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59"/>
              <w:jc w:val="both"/>
            </w:pPr>
            <w:r>
              <w:t xml:space="preserve">Работа в соответствии с обязанностями 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6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года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Style w:val="867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59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Выпуск и работа классного уголка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6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Style w:val="867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rPr>
                <w:rFonts w:ascii="Arial" w:hAnsi="Arial" w:cs="Arial"/>
                <w:sz w:val="35"/>
                <w:szCs w:val="35"/>
              </w:rPr>
            </w:pPr>
            <w:r>
              <w:rPr>
                <w:bCs/>
                <w:sz w:val="24"/>
                <w:szCs w:val="24"/>
              </w:rPr>
              <w:t xml:space="preserve">Участие в выборах президента школы</w:t>
            </w:r>
            <w:r>
              <w:rPr>
                <w:sz w:val="24"/>
                <w:szCs w:val="24"/>
              </w:rPr>
              <w:t xml:space="preserve"> 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13.05.2</w:t>
            </w:r>
            <w:r>
              <w:rPr>
                <w:bCs/>
                <w:sz w:val="24"/>
                <w:szCs w:val="24"/>
              </w:rPr>
              <w:t xml:space="preserve">5</w:t>
            </w:r>
            <w:r/>
          </w:p>
          <w:p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rStyle w:val="867"/>
                <w:rFonts w:hAnsi="Times New Roman"/>
                <w:color w:val="auto"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</w:rPr>
              <w:t xml:space="preserve">Заместитель директора</w:t>
            </w:r>
            <w:r/>
          </w:p>
          <w:p>
            <w:pPr>
              <w:rPr>
                <w:bCs/>
                <w:sz w:val="24"/>
                <w:szCs w:val="24"/>
              </w:rPr>
            </w:pPr>
            <w:r>
              <w:rPr>
                <w:rStyle w:val="867"/>
                <w:rFonts w:hAnsi="Times New Roman"/>
                <w:color w:val="auto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6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9. Профилактика и безопасность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Профилактическая работа с обучающимися (Совет профилактики, Служба медиации, </w:t>
            </w:r>
            <w:r>
              <w:rPr>
                <w:sz w:val="24"/>
                <w:szCs w:val="24"/>
              </w:rPr>
              <w:t xml:space="preserve">индивидуальные беседы, лекции, консультации, тренинги)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65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65"/>
              <w:rPr>
                <w:rStyle w:val="867"/>
                <w:rFonts w:hAnsi="Times New Roman"/>
                <w:color w:val="000000"/>
                <w:sz w:val="24"/>
                <w:szCs w:val="24"/>
                <w:u w:val="none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Style w:val="867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руководители, </w:t>
            </w:r>
            <w:r>
              <w:rPr>
                <w:rStyle w:val="867"/>
                <w:rFonts w:hAnsi="Times New Roman"/>
                <w:color w:val="000000"/>
                <w:sz w:val="24"/>
                <w:szCs w:val="24"/>
                <w:u w:val="none"/>
              </w:rPr>
              <w:t xml:space="preserve">социальный педагог, педагог-психолог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59"/>
              <w:ind w:right="-141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Осуществление межведомственного взаимодействия с  правоохранительными органами, медицинскими учреждениями в процессе организации профилактической работы. 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65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65"/>
              <w:rPr>
                <w:rStyle w:val="867"/>
                <w:rFonts w:hAnsi="Times New Roman"/>
                <w:color w:val="000000"/>
                <w:sz w:val="24"/>
                <w:szCs w:val="24"/>
                <w:u w:val="none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Style w:val="867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59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День безопасности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9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Ежеме</w:t>
            </w:r>
            <w:r/>
          </w:p>
          <w:p>
            <w:pPr>
              <w:pStyle w:val="859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сячно </w:t>
            </w:r>
            <w:r/>
          </w:p>
          <w:p>
            <w:pPr>
              <w:pStyle w:val="859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09-10 числа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59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5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eastAsia="TimesNewRomanPSMT"/>
                <w:lang w:eastAsia="en-US"/>
              </w:rPr>
              <w:t xml:space="preserve">«Уроки доброты»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9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0</w:t>
            </w:r>
            <w:r>
              <w:rPr>
                <w:color w:val="auto"/>
              </w:rPr>
              <w:t xml:space="preserve">2</w:t>
            </w:r>
            <w:r>
              <w:rPr>
                <w:color w:val="auto"/>
              </w:rPr>
              <w:t xml:space="preserve">.09.2</w:t>
            </w:r>
            <w:r>
              <w:rPr>
                <w:color w:val="auto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59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5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Урок ОБЖ «Правила поведения в нестандартных ситуациях»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65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65"/>
              <w:rPr>
                <w:rStyle w:val="867"/>
                <w:rFonts w:hAnsi="Times New Roman"/>
                <w:color w:val="000000"/>
                <w:sz w:val="24"/>
                <w:szCs w:val="24"/>
                <w:u w:val="none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rStyle w:val="867"/>
                <w:rFonts w:hAnsi="Times New Roman"/>
                <w:color w:val="000000"/>
                <w:sz w:val="24"/>
                <w:szCs w:val="24"/>
                <w:u w:val="none"/>
              </w:rPr>
              <w:t xml:space="preserve">Учитель ОБЖ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5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Месячник безопасности. </w:t>
            </w:r>
            <w:r>
              <w:rPr>
                <w:shd w:val="clear" w:color="auto" w:fill="ffffff"/>
              </w:rPr>
              <w:t xml:space="preserve">Классные часы по ПДД,  «Правила движения знаем без сомнения!»</w:t>
            </w:r>
            <w:r>
              <w:t xml:space="preserve">  (Инструктажи, беседы, правила безопасности), профилактика экстремизма, терроризма, пожарная безопасность, разработка схемы-маршрута «Дом-школа-дом». 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9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0</w:t>
            </w:r>
            <w:r>
              <w:t xml:space="preserve">2</w:t>
            </w:r>
            <w:r>
              <w:t xml:space="preserve">.09.2</w:t>
            </w:r>
            <w:r>
              <w:t xml:space="preserve">4</w:t>
            </w:r>
            <w:r>
              <w:t xml:space="preserve">-30.09.2</w:t>
            </w:r>
            <w: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59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Старший вожатый, классные руководители, учитель ОБЖ 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5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П</w:t>
            </w:r>
            <w:r>
              <w:t xml:space="preserve">рофилактическая работа с обучающимися и их родителями: проведение инструктажей «Правила поведения при обстреле», «Правила поведения при обнаружении опасных предметов», «Запрет на посещение участков местности возможного минирования и нахождения боеприпасов»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9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25.10.2</w:t>
            </w:r>
            <w: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59"/>
              <w:jc w:val="both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Классные руководители, учитель ОБЖ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5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Учебно-тренировочная  эвакуация учащихся из здания.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9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2</w:t>
            </w:r>
            <w:r>
              <w:rPr>
                <w:color w:val="auto"/>
              </w:rPr>
              <w:t xml:space="preserve">4</w:t>
            </w:r>
            <w:r>
              <w:rPr>
                <w:color w:val="auto"/>
              </w:rPr>
              <w:t xml:space="preserve">.10.2</w:t>
            </w:r>
            <w:r>
              <w:rPr>
                <w:color w:val="auto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59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5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Викторина «Внимание, дети!»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9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09.10.2</w:t>
            </w:r>
            <w:r>
              <w:rPr>
                <w:color w:val="auto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59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5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t xml:space="preserve">Познавательная игра «Соблюдай ПДД – не окажешься в беде»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9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10.11.2</w:t>
            </w:r>
            <w:r>
              <w:rPr>
                <w:color w:val="auto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59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59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bCs/>
              </w:rPr>
              <w:t xml:space="preserve">Распространение памяток «Об ответственности несовершеннолетних за участие в несанкционированных публичных мероприятиях»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9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06.02.2</w:t>
            </w:r>
            <w:r>
              <w:rPr>
                <w:color w:val="auto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59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Круглый стол «Сайты, которым не стоит доверять»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9"/>
              <w:jc w:val="center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15.03.2</w:t>
            </w:r>
            <w:r>
              <w:rPr>
                <w:color w:val="auto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59"/>
              <w:jc w:val="both"/>
              <w:rPr>
                <w:sz w:val="23"/>
                <w:szCs w:val="23"/>
              </w:rPr>
            </w:pPr>
            <w:r>
              <w:t xml:space="preserve">Заместитель директора</w:t>
            </w:r>
            <w:r/>
          </w:p>
          <w:p>
            <w:pPr>
              <w:pStyle w:val="859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sz w:val="23"/>
                <w:szCs w:val="23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Беседа по профилактике и</w:t>
            </w:r>
            <w:r/>
          </w:p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противодействию вовлечения </w:t>
            </w:r>
            <w:r/>
          </w:p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несовершеннолетних в </w:t>
            </w:r>
            <w:r/>
          </w:p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организацию и проведение </w:t>
            </w:r>
            <w:r/>
          </w:p>
          <w:p>
            <w:pPr>
              <w:jc w:val="left"/>
              <w:widowControl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массовых антиобщественных </w:t>
            </w:r>
            <w:r/>
          </w:p>
          <w:p>
            <w:pPr>
              <w:jc w:val="left"/>
              <w:widowControl/>
              <w:rPr>
                <w:rFonts w:ascii="Arial" w:hAnsi="Arial" w:cs="Arial"/>
                <w:color w:val="auto"/>
                <w:sz w:val="27"/>
                <w:szCs w:val="27"/>
              </w:rPr>
            </w:pPr>
            <w:r>
              <w:rPr>
                <w:color w:val="auto"/>
                <w:sz w:val="24"/>
                <w:szCs w:val="24"/>
              </w:rPr>
              <w:t xml:space="preserve">мероприятий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9"/>
              <w:jc w:val="center"/>
              <w:rPr>
                <w:color w:val="auto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</w:rPr>
              <w:t xml:space="preserve">16.04.2</w:t>
            </w:r>
            <w:r>
              <w:rPr>
                <w:color w:val="auto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59"/>
              <w:jc w:val="both"/>
              <w:rPr>
                <w:sz w:val="23"/>
                <w:szCs w:val="23"/>
              </w:rPr>
            </w:pPr>
            <w:r>
              <w:t xml:space="preserve">Заместитель директора</w:t>
            </w:r>
            <w:r/>
          </w:p>
          <w:p>
            <w:pPr>
              <w:pStyle w:val="859"/>
              <w:rPr>
                <w:color w:val="auto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sz w:val="23"/>
                <w:szCs w:val="23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Продуктивная игра «Умный пешеход» с подшефными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9"/>
              <w:jc w:val="center"/>
              <w:rPr>
                <w:color w:val="auto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</w:rPr>
              <w:t xml:space="preserve">06.05.2</w:t>
            </w:r>
            <w:r>
              <w:rPr>
                <w:color w:val="auto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59"/>
              <w:rPr>
                <w:color w:val="auto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Инструктажи по технике безопасности в быту</w:t>
            </w:r>
            <w:r/>
          </w:p>
          <w:p>
            <w:pPr>
              <w:shd w:val="clear" w:color="auto" w:fill="ffffff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9"/>
              <w:jc w:val="center"/>
              <w:rPr>
                <w:color w:val="auto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</w:rPr>
              <w:t xml:space="preserve">В течение года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59"/>
              <w:rPr>
                <w:color w:val="auto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6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8"/>
              </w:rPr>
            </w:pPr>
            <w:r>
              <w:rPr>
                <w:b/>
                <w:color w:val="auto"/>
                <w:sz w:val="28"/>
              </w:rPr>
              <w:t xml:space="preserve">10. Социальное партнёрство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5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Трудовая акция «Благоустройство школьного двора»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Сентябрь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59"/>
              <w:jc w:val="both"/>
              <w:rPr>
                <w:sz w:val="23"/>
                <w:szCs w:val="23"/>
              </w:rPr>
            </w:pPr>
            <w:r>
              <w:t xml:space="preserve">Заместитель директора</w:t>
            </w:r>
            <w:r/>
          </w:p>
          <w:p>
            <w:pPr>
              <w:pStyle w:val="85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5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Акция «Чистое село», «Посади дерево»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5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Апрель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59"/>
              <w:rPr>
                <w:rStyle w:val="867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67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Старший вожатый</w:t>
            </w:r>
            <w:r/>
          </w:p>
          <w:p>
            <w:pPr>
              <w:pStyle w:val="859"/>
              <w:rPr>
                <w:sz w:val="23"/>
                <w:szCs w:val="23"/>
              </w:rPr>
            </w:pPr>
            <w:r>
              <w:rPr>
                <w:color w:val="000000" w:themeColor="text1"/>
              </w:rPr>
              <w:t xml:space="preserve">Классные руководители</w:t>
            </w:r>
            <w:r>
              <w:rPr>
                <w:sz w:val="23"/>
                <w:szCs w:val="23"/>
              </w:rPr>
              <w:t xml:space="preserve">. </w:t>
            </w:r>
            <w:r/>
          </w:p>
          <w:p>
            <w:pPr>
              <w:pStyle w:val="85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5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Оказание шефской помощи пенсионерам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6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года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Style w:val="867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59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Заседания членов волонтерского отряда, отряда Юнармейцев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6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раз в четверть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rStyle w:val="867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Старший вожатый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6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  <w:t xml:space="preserve">11. Профориентация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7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Посещение открытых онлайн-уроков «Билет в будущее»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68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течение года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68"/>
              <w:jc w:val="both"/>
              <w:rPr>
                <w:rStyle w:val="867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67"/>
                <w:rFonts w:hAnsi="Times New Roman"/>
                <w:color w:val="000000"/>
                <w:sz w:val="24"/>
                <w:szCs w:val="24"/>
                <w:u w:val="none"/>
              </w:rPr>
              <w:t xml:space="preserve">Заместитель директора</w:t>
            </w:r>
            <w:r/>
          </w:p>
          <w:p>
            <w:pPr>
              <w:pStyle w:val="868"/>
              <w:jc w:val="both"/>
              <w:rPr>
                <w:rStyle w:val="867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67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59"/>
              <w:jc w:val="both"/>
            </w:pPr>
            <w:r>
              <w:t xml:space="preserve">Круглый стол « Поговорим о профессиях»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17.11.2</w:t>
            </w: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68"/>
              <w:jc w:val="both"/>
              <w:rPr>
                <w:rStyle w:val="867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67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>
              <w:rPr>
                <w:rStyle w:val="867"/>
                <w:rFonts w:hAnsi="Times New Roman"/>
                <w:color w:val="000000"/>
                <w:sz w:val="24"/>
                <w:szCs w:val="24"/>
                <w:u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59"/>
              <w:jc w:val="both"/>
            </w:pPr>
            <w:r>
              <w:rPr>
                <w:color w:val="333333"/>
                <w:shd w:val="clear" w:color="auto" w:fill="ffffff"/>
              </w:rPr>
              <w:t xml:space="preserve">Интеллектуальная игра «Мир профессий»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15.12.2</w:t>
            </w: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68"/>
              <w:jc w:val="both"/>
              <w:rPr>
                <w:rStyle w:val="867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67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>
              <w:rPr>
                <w:rStyle w:val="867"/>
                <w:rFonts w:hAnsi="Times New Roman"/>
                <w:color w:val="000000"/>
                <w:sz w:val="24"/>
                <w:szCs w:val="24"/>
                <w:u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59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 xml:space="preserve">Экскурсия на хлебокомбинат п. Ровеньки»</w:t>
            </w:r>
            <w:r>
              <w:rPr>
                <w:color w:val="333333"/>
                <w:shd w:val="clear" w:color="auto" w:fill="ffffff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23.01.2</w:t>
            </w: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68"/>
              <w:jc w:val="both"/>
              <w:rPr>
                <w:rStyle w:val="867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67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>
              <w:rPr>
                <w:rStyle w:val="867"/>
                <w:rFonts w:hAnsi="Times New Roman"/>
                <w:color w:val="000000"/>
                <w:sz w:val="24"/>
                <w:szCs w:val="24"/>
                <w:u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59"/>
              <w:jc w:val="both"/>
              <w:rPr>
                <w:color w:val="333333"/>
                <w:shd w:val="clear" w:color="auto" w:fill="ffffff"/>
              </w:rPr>
            </w:pPr>
            <w:r>
              <w:rPr>
                <w:sz w:val="23"/>
                <w:szCs w:val="23"/>
              </w:rPr>
              <w:t xml:space="preserve">Круглый стол «Дороги, которые мы выбираем</w:t>
            </w:r>
            <w:r>
              <w:rPr>
                <w:color w:val="333333"/>
                <w:shd w:val="clear" w:color="auto" w:fill="ffffff"/>
              </w:rPr>
              <w:t xml:space="preserve">»</w:t>
            </w:r>
            <w:r>
              <w:rPr>
                <w:rStyle w:val="871"/>
                <w:color w:val="333333"/>
                <w:shd w:val="clear" w:color="auto" w:fill="ffffff"/>
              </w:rPr>
              <w:t xml:space="preserve"> </w:t>
            </w:r>
            <w:r>
              <w:rPr>
                <w:color w:val="333333"/>
                <w:shd w:val="clear" w:color="auto" w:fill="ffffff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26.01.2</w:t>
            </w: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68"/>
              <w:jc w:val="both"/>
              <w:rPr>
                <w:rStyle w:val="867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67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>
              <w:rPr>
                <w:rStyle w:val="867"/>
                <w:rFonts w:hAnsi="Times New Roman"/>
                <w:color w:val="000000"/>
                <w:sz w:val="24"/>
                <w:szCs w:val="24"/>
                <w:u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59"/>
              <w:jc w:val="both"/>
            </w:pPr>
            <w:r>
              <w:rPr>
                <w:sz w:val="23"/>
                <w:szCs w:val="23"/>
              </w:rPr>
              <w:t xml:space="preserve">Круглый стол «В м</w:t>
            </w:r>
            <w:r>
              <w:rPr>
                <w:color w:val="333333"/>
                <w:shd w:val="clear" w:color="auto" w:fill="ffffff"/>
              </w:rPr>
              <w:t xml:space="preserve">ире интересных профессий. Книжная выставка»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6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11.03.2</w:t>
            </w:r>
            <w:r>
              <w:rPr>
                <w:color w:val="000000"/>
                <w:sz w:val="24"/>
                <w:szCs w:val="24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68"/>
              <w:jc w:val="both"/>
              <w:rPr>
                <w:rStyle w:val="867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67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>
              <w:rPr>
                <w:rStyle w:val="867"/>
                <w:rFonts w:hAnsi="Times New Roman"/>
                <w:color w:val="000000"/>
                <w:sz w:val="24"/>
                <w:szCs w:val="24"/>
                <w:u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59"/>
              <w:jc w:val="both"/>
            </w:pPr>
            <w:r>
              <w:rPr>
                <w:sz w:val="23"/>
                <w:szCs w:val="23"/>
              </w:rPr>
              <w:t xml:space="preserve">Круглый стол «Успех в твоих руках</w:t>
            </w:r>
            <w:r>
              <w:rPr>
                <w:color w:val="333333"/>
                <w:shd w:val="clear" w:color="auto" w:fill="ffffff"/>
              </w:rPr>
              <w:t xml:space="preserve">»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68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15.04.2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68"/>
              <w:jc w:val="both"/>
              <w:rPr>
                <w:rStyle w:val="867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67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>
              <w:rPr>
                <w:rStyle w:val="867"/>
                <w:rFonts w:hAnsi="Times New Roman"/>
                <w:color w:val="000000"/>
                <w:sz w:val="24"/>
                <w:szCs w:val="24"/>
                <w:u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59"/>
              <w:jc w:val="both"/>
            </w:pPr>
            <w:r>
              <w:rPr>
                <w:color w:val="333333"/>
                <w:shd w:val="clear" w:color="auto" w:fill="ffffff"/>
              </w:rPr>
              <w:t xml:space="preserve">Мир профессий. «Экскурсия в п. Ровеньки. Пожарная охрана.»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868"/>
              <w:rPr>
                <w:color w:val="000000"/>
                <w:sz w:val="24"/>
                <w:szCs w:val="24"/>
              </w:rPr>
            </w:pP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18.04.2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5</w:t>
            </w:r>
            <w:r>
              <w:rPr>
                <w:color w:val="00000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68"/>
              <w:jc w:val="both"/>
              <w:rPr>
                <w:rStyle w:val="867"/>
                <w:rFonts w:hAnsi="Times New Roman"/>
                <w:color w:val="000000"/>
                <w:sz w:val="24"/>
                <w:szCs w:val="24"/>
                <w:u w:val="none"/>
              </w:rPr>
            </w:pPr>
            <w:r>
              <w:rPr>
                <w:rStyle w:val="867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>
              <w:rPr>
                <w:rStyle w:val="867"/>
                <w:rFonts w:hAnsi="Times New Roman"/>
                <w:color w:val="000000"/>
                <w:sz w:val="24"/>
                <w:szCs w:val="24"/>
                <w:u w:val="none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Траектория «Шоу профессий»</w:t>
            </w:r>
            <w:r>
              <w:rPr>
                <w:color w:val="auto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 течение года</w:t>
            </w:r>
            <w:r>
              <w:rPr>
                <w:color w:val="auto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rStyle w:val="867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>
              <w:rPr>
                <w:color w:val="auto"/>
                <w:sz w:val="28"/>
              </w:rPr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Летнее трудоустройство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Июнь-август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rStyle w:val="867"/>
                <w:rFonts w:hAnsi="Times New Roman"/>
                <w:color w:val="000000"/>
                <w:sz w:val="24"/>
                <w:szCs w:val="24"/>
                <w:u w:val="none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6" w:type="dxa"/>
            <w:textDirection w:val="lrTb"/>
            <w:noWrap w:val="false"/>
          </w:tcPr>
          <w:p>
            <w:pPr>
              <w:jc w:val="center"/>
              <w:tabs>
                <w:tab w:val="left" w:pos="851" w:leader="none"/>
              </w:tabs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12. Ценность жизни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6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Международный день мира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21.09.2</w:t>
            </w:r>
            <w:r>
              <w:rPr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59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руководители, учитель ОБЖ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6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 «Я и мои виртуальные друзья»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860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07.10.2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59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6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Занятия с элементами тренинга «Время- ценность»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860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08.11.2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-11.11. 2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59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60"/>
              <w:jc w:val="bot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СПТ - старшеклассников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860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20.10.2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-11.11. 2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59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руководители, заместитель </w:t>
            </w:r>
            <w:r>
              <w:rPr>
                <w:color w:val="auto"/>
              </w:rPr>
              <w:t xml:space="preserve">директора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shd w:val="clear" w:color="auto" w:fill="ffffff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Устный журнал «Успех общения»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860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11.01.2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59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Проведение часов общения по формированию благоприятного микроклимата в классных коллективах- «</w:t>
            </w:r>
            <w:r>
              <w:rPr>
                <w:sz w:val="24"/>
                <w:szCs w:val="24"/>
              </w:rPr>
              <w:t xml:space="preserve">В чем ценность команды?</w:t>
            </w:r>
            <w:r>
              <w:rPr>
                <w:rFonts w:eastAsia="Batang"/>
                <w:sz w:val="24"/>
                <w:szCs w:val="24"/>
                <w:lang w:eastAsia="ko-KR"/>
              </w:rPr>
              <w:t xml:space="preserve">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ind w:firstLine="142"/>
              <w:jc w:val="center"/>
              <w:rPr>
                <w:rStyle w:val="858"/>
                <w:rFonts w:ascii="Times New Roman" w:hAnsi="Times New Roman" w:eastAsia="Batang" w:cs="Times New Roman"/>
                <w:b w:val="0"/>
                <w:bCs w:val="0"/>
                <w:sz w:val="24"/>
                <w:szCs w:val="24"/>
                <w:lang w:eastAsia="ar-SA"/>
              </w:rPr>
            </w:pPr>
            <w:r>
              <w:rPr>
                <w:rStyle w:val="858"/>
                <w:rFonts w:ascii="Times New Roman" w:hAnsi="Times New Roman" w:eastAsia="Batang" w:cs="Times New Roman"/>
                <w:b w:val="0"/>
                <w:sz w:val="24"/>
                <w:szCs w:val="24"/>
                <w:lang w:eastAsia="ar-SA"/>
              </w:rPr>
              <w:t xml:space="preserve">11.02.2</w:t>
            </w:r>
            <w:r>
              <w:rPr>
                <w:rStyle w:val="858"/>
                <w:rFonts w:ascii="Times New Roman" w:hAnsi="Times New Roman" w:eastAsia="Batang" w:cs="Times New Roman"/>
                <w:b w:val="0"/>
                <w:sz w:val="24"/>
                <w:szCs w:val="24"/>
                <w:lang w:eastAsia="ar-SA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59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shd w:val="clear" w:color="auto" w:fill="ffffff"/>
              <w:rPr>
                <w:rFonts w:eastAsia="Batang"/>
                <w:sz w:val="24"/>
                <w:szCs w:val="24"/>
                <w:lang w:eastAsia="ko-KR"/>
              </w:rPr>
            </w:pPr>
            <w:r>
              <w:rPr>
                <w:rFonts w:eastAsia="Batang"/>
                <w:sz w:val="24"/>
                <w:szCs w:val="24"/>
                <w:lang w:eastAsia="ko-KR"/>
              </w:rPr>
              <w:t xml:space="preserve">Корзина идей «</w:t>
            </w:r>
            <w:r>
              <w:rPr>
                <w:sz w:val="24"/>
                <w:szCs w:val="24"/>
              </w:rPr>
              <w:t xml:space="preserve">Что нужно для успеха?»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860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19.02.2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59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60"/>
              <w:jc w:val="both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Составление памяток «Безопасный Интернет»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860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01.03.2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59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руководители, учитель информатики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9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60"/>
              <w:jc w:val="both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  <w:t xml:space="preserve">Конкурс рисунков  «Белая ромашка»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860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02.04.2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-08.04.202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59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Учитель ИЗО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60"/>
              <w:jc w:val="both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Беседа «Быть или не быть Интернету?» 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ind w:firstLine="142"/>
              <w:jc w:val="center"/>
              <w:rPr>
                <w:rStyle w:val="858"/>
                <w:rFonts w:ascii="Times New Roman" w:hAnsi="Times New Roman" w:eastAsia="Batang" w:cs="Times New Roman"/>
                <w:b w:val="0"/>
                <w:bCs w:val="0"/>
                <w:sz w:val="24"/>
                <w:szCs w:val="24"/>
                <w:lang w:eastAsia="ar-SA"/>
              </w:rPr>
            </w:pPr>
            <w:r>
              <w:rPr>
                <w:rStyle w:val="858"/>
                <w:rFonts w:ascii="Times New Roman" w:hAnsi="Times New Roman" w:eastAsia="Batang" w:cs="Times New Roman"/>
                <w:b w:val="0"/>
                <w:sz w:val="24"/>
                <w:szCs w:val="24"/>
              </w:rPr>
              <w:t xml:space="preserve">20.05.2</w:t>
            </w:r>
            <w:r>
              <w:rPr>
                <w:rStyle w:val="858"/>
                <w:rFonts w:ascii="Times New Roman" w:hAnsi="Times New Roman" w:eastAsia="Batang" w:cs="Times New Roman"/>
                <w:b w:val="0"/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59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6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shd w:val="clear" w:color="auto" w:fill="ffffff"/>
              </w:rPr>
              <w:t xml:space="preserve">Оформление информационными листовками «Экстренная психологическая помощь, телефоны доверия»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860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17.05.2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59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6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Участие в кинопроекте: просмотр и обсуждение фильмов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860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В течение года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59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36" w:type="dxa"/>
            <w:textDirection w:val="lrTb"/>
            <w:noWrap w:val="false"/>
          </w:tcPr>
          <w:p>
            <w:pPr>
              <w:pStyle w:val="859"/>
              <w:jc w:val="center"/>
              <w:rPr>
                <w:b/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b/>
                <w:color w:val="auto"/>
              </w:rPr>
              <w:t xml:space="preserve">13. </w:t>
            </w:r>
            <w:r>
              <w:rPr>
                <w:b/>
                <w:bCs/>
              </w:rPr>
              <w:t xml:space="preserve">Мы – твои друзья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6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 экологического рисунка, номинация «Домашние питомцы»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860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-22.02.2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59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Учитель ИЗО,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6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 экологических и экопросветительских проектов «Волонтеры могут все» (номинация «Друзья наши меньшие»)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860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-26.02. 2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59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6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 тематических видеофильмов по формированию гуманного отношения к животным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860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Март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59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6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семейной фотографии «Питомцы в моем городе»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860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59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6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 сочинений на тему «Доброта не знает границ»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860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07.03.2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-24.03.2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59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руководители, учитель русского языка и литературы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60"/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 региональной благотворительной акции по сбору корма для приюта бездомных животных «Протяни руку лапам»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860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Апрель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59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Старший вожатый, классные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6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Внеклассное  мероприятие «Гуманное регулирование численности бездомных животных»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860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59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8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59" w:type="dxa"/>
            <w:textDirection w:val="lrTb"/>
            <w:noWrap w:val="false"/>
          </w:tcPr>
          <w:p>
            <w:pPr>
              <w:pStyle w:val="863"/>
              <w:ind w:left="0"/>
              <w:jc w:val="both"/>
              <w:spacing w:line="276" w:lineRule="auto"/>
              <w:rPr>
                <w:rFonts w:ascii="Times New Roman" w:hAnsi="Times New Roman" w:eastAsia="Batang"/>
                <w:sz w:val="28"/>
                <w:szCs w:val="28"/>
                <w:lang w:eastAsia="ko-KR"/>
              </w:rPr>
            </w:pPr>
            <w:r>
              <w:rPr>
                <w:rFonts w:ascii="Times New Roman" w:hAnsi="Times New Roman" w:eastAsia="Batang" w:cs="Times New Roman"/>
              </w:rPr>
              <w:t xml:space="preserve">Игровая проблемная ситуации: «Если все животные исчезнут…», «Как кошка с собакой…» - это о ком? Почему так говорят?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4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860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8" w:type="dxa"/>
            <w:textDirection w:val="lrTb"/>
            <w:noWrap w:val="false"/>
          </w:tcPr>
          <w:p>
            <w:pPr>
              <w:pStyle w:val="859"/>
              <w:rPr>
                <w:color w:val="auto"/>
              </w:r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</w:pPr>
            <w:r>
              <w:rPr>
                <w:color w:val="auto"/>
              </w:rPr>
              <w:t xml:space="preserve">Классные  руководители, педагог-психолог</w:t>
            </w:r>
            <w:r/>
          </w:p>
        </w:tc>
      </w:tr>
      <w:tr>
        <w:trPr>
          <w:trHeight w:val="276"/>
        </w:trPr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6" w:type="dxa"/>
            <w:textDirection w:val="lrTb"/>
            <w:noWrap w:val="false"/>
          </w:tcPr>
          <w:p>
            <w:pPr>
              <w:pStyle w:val="86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</w:rPr>
              <w:t xml:space="preserve">14.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Профилактика негативных проявлений среди детей и подростков. Правовое просвещение</w:t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</w:rPr>
            </w:pPr>
            <w:r>
              <w:rPr>
                <w:color w:val="auto"/>
                <w:sz w:val="28"/>
              </w:rPr>
              <w:t xml:space="preserve">1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выставки литературы «В </w:t>
            </w:r>
            <w:r>
              <w:rPr>
                <w:sz w:val="24"/>
                <w:szCs w:val="24"/>
              </w:rPr>
              <w:t xml:space="preserve">лабиринтах права».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ind w:hanging="142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59"/>
              <w:rPr>
                <w:color w:val="auto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</w:rPr>
              <w:t xml:space="preserve">Педагог-</w:t>
            </w:r>
            <w:r>
              <w:rPr>
                <w:color w:val="auto"/>
              </w:rPr>
              <w:t xml:space="preserve">библиотекарь</w:t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</w:rPr>
            </w:pPr>
            <w:r>
              <w:rPr>
                <w:color w:val="auto"/>
                <w:sz w:val="28"/>
              </w:rPr>
              <w:t xml:space="preserve">2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Единый урок гражданственности «Конституция РФ – основной закон нашей жизни».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ind w:hanging="142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59"/>
              <w:rPr>
                <w:color w:val="auto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</w:rPr>
              <w:t xml:space="preserve">Классный руководитель 1</w:t>
            </w:r>
            <w:r>
              <w:rPr>
                <w:color w:val="auto"/>
              </w:rPr>
              <w:t xml:space="preserve">0</w:t>
            </w:r>
            <w:r>
              <w:rPr>
                <w:color w:val="auto"/>
              </w:rPr>
              <w:t xml:space="preserve"> класса</w:t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</w:rPr>
            </w:pPr>
            <w:r>
              <w:rPr>
                <w:color w:val="auto"/>
                <w:sz w:val="28"/>
              </w:rPr>
              <w:t xml:space="preserve">3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Социально-психологические тренинги: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«Правовая оценка современных неформальных молодежных движений»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ind w:hanging="142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59"/>
              <w:rPr>
                <w:color w:val="auto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</w:rPr>
              <w:t xml:space="preserve">Социальный педагог</w:t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</w:rPr>
            </w:pPr>
            <w:r>
              <w:rPr>
                <w:color w:val="auto"/>
                <w:sz w:val="28"/>
              </w:rPr>
              <w:t xml:space="preserve">4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Социально-психологические тренинги:</w:t>
            </w:r>
            <w:r/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«Учусь сопротивляться давлению»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ind w:hanging="142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20.10.202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59"/>
              <w:rPr>
                <w:color w:val="auto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</w:rPr>
              <w:t xml:space="preserve">Классный руководитель 1</w:t>
            </w:r>
            <w:r>
              <w:rPr>
                <w:color w:val="auto"/>
              </w:rPr>
              <w:t xml:space="preserve">0</w:t>
            </w:r>
            <w:r>
              <w:rPr>
                <w:color w:val="auto"/>
              </w:rPr>
              <w:t xml:space="preserve"> класса</w:t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</w:rPr>
            </w:pPr>
            <w:r>
              <w:rPr>
                <w:color w:val="auto"/>
                <w:sz w:val="28"/>
              </w:rPr>
              <w:t xml:space="preserve">5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7" w:type="dxa"/>
            <w:textDirection w:val="lrTb"/>
            <w:noWrap w:val="false"/>
          </w:tcPr>
          <w:p>
            <w:pPr>
              <w:pStyle w:val="671"/>
              <w:jc w:val="left"/>
              <w:rPr>
                <w:b w:val="0"/>
                <w:bCs w:val="0"/>
                <w:i w:val="0"/>
                <w:sz w:val="24"/>
                <w:szCs w:val="24"/>
              </w:rPr>
            </w:pP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Круглый стол «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Нравственные и  психологические основы  семьи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  <w:t xml:space="preserve">»</w:t>
            </w:r>
            <w:r>
              <w:rPr>
                <w:b w:val="0"/>
                <w:bCs w:val="0"/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ind w:hanging="142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21.11.202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59"/>
              <w:rPr>
                <w:color w:val="auto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</w:rPr>
              <w:t xml:space="preserve">Социальный педагог</w:t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</w:rPr>
            </w:pPr>
            <w:r>
              <w:rPr>
                <w:color w:val="auto"/>
                <w:sz w:val="28"/>
              </w:rPr>
              <w:t xml:space="preserve">6</w:t>
            </w:r>
            <w:r>
              <w:rPr>
                <w:color w:val="auto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7" w:type="dxa"/>
            <w:vMerge w:val="restart"/>
            <w:textDirection w:val="lrTb"/>
            <w:noWrap w:val="false"/>
          </w:tcPr>
          <w:p>
            <w:pPr>
              <w:pStyle w:val="671"/>
              <w:jc w:val="left"/>
              <w:tabs>
                <w:tab w:val="left" w:pos="0" w:leader="none"/>
                <w:tab w:val="left" w:pos="33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rFonts w:ascii="Times New Roman" w:hAnsi="Times New Roman" w:eastAsia="Times New Roman" w:cs="Times New Roman"/>
                <w:color w:val="000000"/>
                <w:sz w:val="26"/>
                <w:highlight w:val="white"/>
              </w:rPr>
              <w:t xml:space="preserve">Круглый стол «Бездна, в которую надо заглянуть» </w:t>
            </w:r>
            <w:r>
              <w:rPr>
                <w:color w:val="000000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restart"/>
            <w:textDirection w:val="lrTb"/>
            <w:noWrap w:val="false"/>
          </w:tcPr>
          <w:p>
            <w:pPr>
              <w:pStyle w:val="860"/>
              <w:ind w:hanging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859"/>
              <w:rPr>
                <w:color w:val="auto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</w:rPr>
              <w:t xml:space="preserve">Социальный педагог</w:t>
            </w:r>
            <w:r>
              <w:rPr>
                <w:color w:val="auto"/>
              </w:rPr>
            </w:r>
            <w:r/>
          </w:p>
          <w:p>
            <w:pPr>
              <w:pStyle w:val="859"/>
              <w:rPr>
                <w:color w:val="auto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</w:rPr>
            </w:pPr>
            <w:r>
              <w:rPr>
                <w:color w:val="auto"/>
                <w:sz w:val="28"/>
              </w:rPr>
              <w:t xml:space="preserve">7</w:t>
            </w:r>
            <w:r>
              <w:rPr>
                <w:color w:val="auto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Классный час «Моя ответственность перед  законом».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ind w:hanging="142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15.12.202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59"/>
              <w:rPr>
                <w:color w:val="auto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</w:rPr>
              <w:t xml:space="preserve">Классный руководитель 1</w:t>
            </w:r>
            <w:r>
              <w:rPr>
                <w:color w:val="auto"/>
              </w:rPr>
              <w:t xml:space="preserve">0</w:t>
            </w:r>
            <w:r>
              <w:rPr>
                <w:color w:val="auto"/>
              </w:rPr>
              <w:t xml:space="preserve"> класса</w:t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</w:rPr>
            </w:pPr>
            <w:r>
              <w:rPr>
                <w:color w:val="auto"/>
                <w:sz w:val="28"/>
              </w:rPr>
              <w:t xml:space="preserve">8</w:t>
            </w:r>
            <w:r>
              <w:rPr>
                <w:color w:val="auto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«Как формируется зависимость от никотина»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</w:t>
            </w:r>
            <w:r>
              <w:t xml:space="preserve">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ind w:hanging="142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18.01.202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59"/>
              <w:rPr>
                <w:color w:val="auto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</w:rPr>
              <w:t xml:space="preserve">Классный руководитель 1</w:t>
            </w:r>
            <w:r>
              <w:rPr>
                <w:color w:val="auto"/>
              </w:rPr>
              <w:t xml:space="preserve">0</w:t>
            </w:r>
            <w:r>
              <w:rPr>
                <w:color w:val="auto"/>
              </w:rPr>
              <w:t xml:space="preserve"> класса</w:t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</w:rPr>
            </w:pPr>
            <w:r>
              <w:rPr>
                <w:color w:val="auto"/>
                <w:sz w:val="28"/>
              </w:rPr>
              <w:t xml:space="preserve">9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7" w:type="dxa"/>
            <w:textDirection w:val="lrTb"/>
            <w:noWrap w:val="false"/>
          </w:tcPr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Научно-практическая конференция «Об ответственности подростков за участие в деятельности неформальных объединений экстремистской направленности».</w:t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jc w:val="center"/>
            </w:pPr>
            <w:r>
              <w:t xml:space="preserve">10</w:t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textDirection w:val="lrTb"/>
            <w:noWrap w:val="false"/>
          </w:tcPr>
          <w:p>
            <w:pPr>
              <w:pStyle w:val="860"/>
              <w:ind w:hanging="142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12.03.202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859"/>
              <w:rPr>
                <w:color w:val="auto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</w:rPr>
              <w:t xml:space="preserve">Социальный педагог</w:t>
            </w:r>
            <w:r/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0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 w:val="28"/>
              </w:rPr>
            </w:pPr>
            <w:r>
              <w:rPr>
                <w:color w:val="auto"/>
                <w:sz w:val="28"/>
              </w:rPr>
              <w:t xml:space="preserve">10</w:t>
            </w:r>
            <w:r>
              <w:rPr>
                <w:color w:val="auto"/>
                <w:sz w:val="28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97" w:type="dxa"/>
            <w:vMerge w:val="restart"/>
            <w:textDirection w:val="lrTb"/>
            <w:noWrap w:val="false"/>
          </w:tcPr>
          <w:p>
            <w:pPr>
              <w:pStyle w:val="671"/>
              <w:jc w:val="left"/>
              <w:rPr>
                <w:rFonts w:eastAsia="Calibri"/>
                <w:bCs w:val="0"/>
                <w:i w:val="0"/>
                <w:sz w:val="24"/>
                <w:szCs w:val="24"/>
              </w:rPr>
            </w:pPr>
            <w:r>
              <w:rPr>
                <w:rFonts w:eastAsia="Calibri"/>
                <w:i w:val="0"/>
                <w:iCs w:val="0"/>
                <w:sz w:val="24"/>
                <w:szCs w:val="24"/>
              </w:rPr>
              <w:t xml:space="preserve">Практическое занятие «Польза и вред табака»</w:t>
            </w:r>
            <w:r>
              <w:rPr>
                <w:rFonts w:eastAsia="Calibri"/>
                <w:bCs/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vMerge w:val="restart"/>
            <w:textDirection w:val="lrTb"/>
            <w:noWrap w:val="false"/>
          </w:tcPr>
          <w:p>
            <w:pPr>
              <w:jc w:val="center"/>
              <w:rPr>
                <w:bCs w:val="0"/>
                <w:i w:val="0"/>
                <w:sz w:val="24"/>
                <w:szCs w:val="24"/>
              </w:rPr>
            </w:pPr>
            <w:r>
              <w:rPr>
                <w:i w:val="0"/>
                <w:iCs w:val="0"/>
                <w:sz w:val="24"/>
                <w:szCs w:val="24"/>
              </w:rPr>
              <w:t xml:space="preserve">10</w:t>
            </w:r>
            <w:r>
              <w:rPr>
                <w:i w:val="0"/>
                <w:iCs w:val="0"/>
                <w:sz w:val="24"/>
                <w:szCs w:val="24"/>
              </w:rPr>
            </w:r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6" w:type="dxa"/>
            <w:vMerge w:val="restart"/>
            <w:textDirection w:val="lrTb"/>
            <w:noWrap w:val="false"/>
          </w:tcPr>
          <w:p>
            <w:pPr>
              <w:pStyle w:val="860"/>
              <w:ind w:hanging="142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16.04.2025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859"/>
              <w:rPr>
                <w:color w:val="auto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</w:rPr>
              <w:t xml:space="preserve">Старший вожатый</w:t>
            </w:r>
            <w:r>
              <w:rPr>
                <w:color w:val="auto"/>
              </w:rPr>
            </w:r>
            <w:r/>
          </w:p>
        </w:tc>
      </w:tr>
    </w:tbl>
    <w:tbl>
      <w:tblPr>
        <w:tblW w:w="10421" w:type="dxa"/>
        <w:tblInd w:w="-4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927"/>
        <w:gridCol w:w="1134"/>
        <w:gridCol w:w="1417"/>
        <w:gridCol w:w="2126"/>
      </w:tblGrid>
      <w:tr>
        <w:trPr>
          <w:trHeight w:val="322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21" w:type="dxa"/>
            <w:vMerge w:val="restart"/>
            <w:textDirection w:val="lrTb"/>
            <w:noWrap w:val="false"/>
          </w:tcPr>
          <w:p>
            <w:pPr>
              <w:pStyle w:val="86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Batang" w:cs="Times New Roman"/>
                <w:b/>
                <w:bCs/>
                <w:sz w:val="28"/>
                <w:szCs w:val="28"/>
              </w:rPr>
              <w:t xml:space="preserve">15.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Отдых и оздоровление детей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/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Cs w:val="28"/>
              </w:rPr>
            </w:pPr>
            <w:r>
              <w:rPr>
                <w:color w:val="auto"/>
                <w:sz w:val="28"/>
              </w:rPr>
              <w:t xml:space="preserve">1</w:t>
            </w:r>
            <w:r>
              <w:rPr>
                <w:color w:val="auto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vMerge w:val="restart"/>
            <w:textDirection w:val="lrTb"/>
            <w:noWrap w:val="false"/>
          </w:tcPr>
          <w:p>
            <w:pPr>
              <w:jc w:val="left"/>
              <w:shd w:val="clear" w:color="auto" w:fill="ffffff"/>
              <w:widowControl/>
            </w:pPr>
            <w:r>
              <w:rPr>
                <w:sz w:val="24"/>
                <w:szCs w:val="24"/>
              </w:rPr>
              <w:t xml:space="preserve">Организация работы летнего трудового лагеря с дневным пребыванием 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1-4</w:t>
            </w:r>
            <w:r/>
          </w:p>
          <w:p>
            <w:pPr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86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02-20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.06.25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859"/>
              <w:rPr>
                <w:color w:val="auto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</w:rPr>
              <w:t xml:space="preserve">Начальник лагеря</w:t>
            </w:r>
            <w:r>
              <w:rPr>
                <w:color w:val="auto"/>
              </w:rPr>
            </w:r>
            <w:r/>
          </w:p>
        </w:tc>
      </w:tr>
      <w:tr>
        <w:trPr>
          <w:trHeight w:val="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Merge w:val="restart"/>
            <w:textDirection w:val="lrTb"/>
            <w:noWrap w:val="false"/>
          </w:tcPr>
          <w:p>
            <w:pPr>
              <w:tabs>
                <w:tab w:val="left" w:pos="851" w:leader="none"/>
              </w:tabs>
              <w:rPr>
                <w:color w:val="auto"/>
                <w:szCs w:val="28"/>
              </w:rPr>
            </w:pPr>
            <w:r>
              <w:rPr>
                <w:color w:val="auto"/>
                <w:sz w:val="28"/>
              </w:rPr>
              <w:t xml:space="preserve">2</w:t>
            </w:r>
            <w:r>
              <w:rPr>
                <w:color w:val="auto"/>
                <w:sz w:val="28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927" w:type="dxa"/>
            <w:vMerge w:val="restart"/>
            <w:textDirection w:val="lrTb"/>
            <w:noWrap w:val="false"/>
          </w:tcPr>
          <w:p>
            <w:pPr>
              <w:shd w:val="clear" w:color="auto" w:fill="ffffff"/>
              <w:widowControl/>
            </w:pPr>
            <w:r>
              <w:rPr>
                <w:sz w:val="24"/>
                <w:szCs w:val="24"/>
              </w:rPr>
              <w:t xml:space="preserve">Участие в мероприятиях в рамках проекта «Белгородское лето».</w:t>
            </w:r>
            <w:r>
              <w:rPr>
                <w:sz w:val="24"/>
                <w:szCs w:val="24"/>
              </w:rPr>
            </w:r>
            <w:r/>
          </w:p>
          <w:p>
            <w:pPr>
              <w:pStyle w:val="863"/>
              <w:ind w:left="0"/>
              <w:jc w:val="both"/>
              <w:rPr>
                <w:rFonts w:ascii="Times New Roman" w:hAnsi="Times New Roman" w:eastAsia="Batang" w:cs="Times New Roman"/>
                <w:sz w:val="24"/>
                <w:szCs w:val="24"/>
              </w:rPr>
            </w:pPr>
            <w:r>
              <w:rPr>
                <w:rFonts w:ascii="Times New Roman" w:hAnsi="Times New Roman" w:eastAsia="Batang" w:cs="Times New Roman"/>
              </w:rPr>
            </w:r>
            <w:r>
              <w:rPr>
                <w:rFonts w:ascii="Times New Roman" w:hAnsi="Times New Roman" w:eastAsia="Batang" w:cs="Times New Roman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</w:pPr>
            <w:r>
              <w:rPr>
                <w:sz w:val="24"/>
                <w:szCs w:val="24"/>
              </w:rPr>
              <w:t xml:space="preserve">1-4</w:t>
            </w:r>
            <w:r/>
          </w:p>
          <w:p>
            <w:pPr>
              <w:jc w:val="center"/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Merge w:val="restart"/>
            <w:textDirection w:val="lrTb"/>
            <w:noWrap w:val="false"/>
          </w:tcPr>
          <w:p>
            <w:pPr>
              <w:pStyle w:val="860"/>
              <w:ind w:firstLine="142"/>
              <w:jc w:val="center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июнь-август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859"/>
              <w:rPr>
                <w:color w:val="auto"/>
              </w:rPr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  <w:between w:val="none" w:color="000000" w:sz="0" w:space="0"/>
              </w:pBdr>
            </w:pPr>
            <w:r>
              <w:rPr>
                <w:color w:val="auto"/>
              </w:rPr>
              <w:t xml:space="preserve">Классные  руководители</w:t>
            </w:r>
            <w:r>
              <w:rPr>
                <w:color w:val="auto"/>
              </w:rPr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567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NewRomanPSMT">
    <w:panose1 w:val="02020603050405020304"/>
  </w:font>
  <w:font w:name="yandex-sans">
    <w:panose1 w:val="02000603000000000000"/>
  </w:font>
  <w:font w:name="Symbol">
    <w:panose1 w:val="05050102010706020507"/>
  </w:font>
  <w:font w:name="Calibri">
    <w:panose1 w:val="020F0502020204030204"/>
  </w:font>
  <w:font w:name="Batang">
    <w:panose1 w:val="02010600030101010101"/>
  </w:font>
  <w:font w:name="Times New Roman">
    <w:panose1 w:val="02020603050405020304"/>
  </w:font>
  <w:font w:name="№Е">
    <w:panose1 w:val="02000603000000000000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671"/>
    <w:next w:val="671"/>
    <w:link w:val="6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41">
    <w:name w:val="Heading 2"/>
    <w:basedOn w:val="671"/>
    <w:next w:val="671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42">
    <w:name w:val="Heading 3"/>
    <w:basedOn w:val="671"/>
    <w:next w:val="671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43">
    <w:name w:val="Heading 4"/>
    <w:basedOn w:val="671"/>
    <w:next w:val="671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671"/>
    <w:next w:val="671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45">
    <w:name w:val="Heading 6"/>
    <w:basedOn w:val="671"/>
    <w:next w:val="671"/>
    <w:link w:val="858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46">
    <w:name w:val="Heading 7"/>
    <w:basedOn w:val="671"/>
    <w:next w:val="671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47">
    <w:name w:val="Heading 8"/>
    <w:basedOn w:val="671"/>
    <w:next w:val="671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48">
    <w:name w:val="Heading 9"/>
    <w:basedOn w:val="671"/>
    <w:next w:val="671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paragraph" w:styleId="649">
    <w:name w:val="Header"/>
    <w:basedOn w:val="671"/>
    <w:link w:val="7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50">
    <w:name w:val="Footer"/>
    <w:basedOn w:val="671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paragraph" w:styleId="651">
    <w:name w:val="Caption"/>
    <w:basedOn w:val="671"/>
    <w:next w:val="6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652">
    <w:name w:val="Plain Table 1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3">
    <w:name w:val="Plain Table 2"/>
    <w:basedOn w:val="67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54">
    <w:name w:val="Plain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55">
    <w:name w:val="Plain Table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6">
    <w:name w:val="Plain Table 5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57">
    <w:name w:val="Grid Table 1 Light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58">
    <w:name w:val="Grid Table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9">
    <w:name w:val="Grid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0">
    <w:name w:val="Grid Table 4"/>
    <w:basedOn w:val="67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61">
    <w:name w:val="Grid Table 5 Dark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662">
    <w:name w:val="Grid Table 6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663">
    <w:name w:val="Grid Table 7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4">
    <w:name w:val="List Table 1 Light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5">
    <w:name w:val="List Table 2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666">
    <w:name w:val="List Table 3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7">
    <w:name w:val="List Table 4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68">
    <w:name w:val="List Table 5 Dark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669">
    <w:name w:val="List Table 6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670">
    <w:name w:val="List Table 7 Colorful"/>
    <w:basedOn w:val="67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671" w:default="1">
    <w:name w:val="Normal"/>
    <w:qFormat/>
    <w:pPr>
      <w:jc w:val="both"/>
      <w:widowControl w:val="off"/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  <w:style w:type="character" w:styleId="672" w:default="1">
    <w:name w:val="Default Paragraph Font"/>
    <w:uiPriority w:val="1"/>
    <w:semiHidden/>
    <w:unhideWhenUsed/>
  </w:style>
  <w:style w:type="table" w:styleId="67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74" w:default="1">
    <w:name w:val="No List"/>
    <w:uiPriority w:val="99"/>
    <w:semiHidden/>
    <w:unhideWhenUsed/>
  </w:style>
  <w:style w:type="character" w:styleId="675" w:customStyle="1">
    <w:name w:val="Title Char"/>
    <w:basedOn w:val="672"/>
    <w:uiPriority w:val="10"/>
    <w:rPr>
      <w:sz w:val="48"/>
      <w:szCs w:val="48"/>
    </w:rPr>
  </w:style>
  <w:style w:type="character" w:styleId="676" w:customStyle="1">
    <w:name w:val="Subtitle Char"/>
    <w:basedOn w:val="672"/>
    <w:uiPriority w:val="11"/>
    <w:rPr>
      <w:sz w:val="24"/>
      <w:szCs w:val="24"/>
    </w:rPr>
  </w:style>
  <w:style w:type="character" w:styleId="677" w:customStyle="1">
    <w:name w:val="Quote Char"/>
    <w:uiPriority w:val="29"/>
    <w:rPr>
      <w:i/>
    </w:rPr>
  </w:style>
  <w:style w:type="character" w:styleId="678" w:customStyle="1">
    <w:name w:val="Intense Quote Char"/>
    <w:uiPriority w:val="30"/>
    <w:rPr>
      <w:i/>
    </w:rPr>
  </w:style>
  <w:style w:type="character" w:styleId="679" w:customStyle="1">
    <w:name w:val="Footnote Text Char"/>
    <w:uiPriority w:val="99"/>
    <w:rPr>
      <w:sz w:val="18"/>
    </w:rPr>
  </w:style>
  <w:style w:type="character" w:styleId="680" w:customStyle="1">
    <w:name w:val="Endnote Text Char"/>
    <w:uiPriority w:val="99"/>
    <w:rPr>
      <w:sz w:val="20"/>
    </w:rPr>
  </w:style>
  <w:style w:type="paragraph" w:styleId="681" w:customStyle="1">
    <w:name w:val="Заголовок 11"/>
    <w:basedOn w:val="671"/>
    <w:next w:val="671"/>
    <w:link w:val="682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2" w:customStyle="1">
    <w:name w:val="Heading 1 Char"/>
    <w:basedOn w:val="672"/>
    <w:link w:val="681"/>
    <w:uiPriority w:val="9"/>
    <w:rPr>
      <w:rFonts w:ascii="Arial" w:hAnsi="Arial" w:eastAsia="Arial" w:cs="Arial"/>
      <w:sz w:val="40"/>
      <w:szCs w:val="40"/>
    </w:rPr>
  </w:style>
  <w:style w:type="paragraph" w:styleId="683" w:customStyle="1">
    <w:name w:val="Заголовок 21"/>
    <w:basedOn w:val="671"/>
    <w:next w:val="671"/>
    <w:link w:val="68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4" w:customStyle="1">
    <w:name w:val="Heading 2 Char"/>
    <w:basedOn w:val="672"/>
    <w:link w:val="683"/>
    <w:uiPriority w:val="9"/>
    <w:rPr>
      <w:rFonts w:ascii="Arial" w:hAnsi="Arial" w:eastAsia="Arial" w:cs="Arial"/>
      <w:sz w:val="34"/>
    </w:rPr>
  </w:style>
  <w:style w:type="paragraph" w:styleId="685" w:customStyle="1">
    <w:name w:val="Заголовок 31"/>
    <w:basedOn w:val="671"/>
    <w:next w:val="671"/>
    <w:link w:val="68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6" w:customStyle="1">
    <w:name w:val="Heading 3 Char"/>
    <w:basedOn w:val="672"/>
    <w:link w:val="685"/>
    <w:uiPriority w:val="9"/>
    <w:rPr>
      <w:rFonts w:ascii="Arial" w:hAnsi="Arial" w:eastAsia="Arial" w:cs="Arial"/>
      <w:sz w:val="30"/>
      <w:szCs w:val="30"/>
    </w:rPr>
  </w:style>
  <w:style w:type="paragraph" w:styleId="687" w:customStyle="1">
    <w:name w:val="Заголовок 41"/>
    <w:basedOn w:val="671"/>
    <w:next w:val="671"/>
    <w:link w:val="68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8" w:customStyle="1">
    <w:name w:val="Heading 4 Char"/>
    <w:basedOn w:val="672"/>
    <w:link w:val="687"/>
    <w:uiPriority w:val="9"/>
    <w:rPr>
      <w:rFonts w:ascii="Arial" w:hAnsi="Arial" w:eastAsia="Arial" w:cs="Arial"/>
      <w:b/>
      <w:bCs/>
      <w:sz w:val="26"/>
      <w:szCs w:val="26"/>
    </w:rPr>
  </w:style>
  <w:style w:type="paragraph" w:styleId="689" w:customStyle="1">
    <w:name w:val="Заголовок 51"/>
    <w:basedOn w:val="671"/>
    <w:next w:val="671"/>
    <w:link w:val="69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0" w:customStyle="1">
    <w:name w:val="Heading 5 Char"/>
    <w:basedOn w:val="672"/>
    <w:link w:val="689"/>
    <w:uiPriority w:val="9"/>
    <w:rPr>
      <w:rFonts w:ascii="Arial" w:hAnsi="Arial" w:eastAsia="Arial" w:cs="Arial"/>
      <w:b/>
      <w:bCs/>
      <w:sz w:val="24"/>
      <w:szCs w:val="24"/>
    </w:rPr>
  </w:style>
  <w:style w:type="paragraph" w:styleId="691" w:customStyle="1">
    <w:name w:val="Заголовок 61"/>
    <w:basedOn w:val="671"/>
    <w:next w:val="67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2" w:customStyle="1">
    <w:name w:val="Заголовок 71"/>
    <w:basedOn w:val="671"/>
    <w:next w:val="671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 w:customStyle="1">
    <w:name w:val="Heading 7 Char"/>
    <w:basedOn w:val="672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 w:customStyle="1">
    <w:name w:val="Заголовок 81"/>
    <w:basedOn w:val="671"/>
    <w:next w:val="671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 w:customStyle="1">
    <w:name w:val="Heading 8 Char"/>
    <w:basedOn w:val="672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 w:customStyle="1">
    <w:name w:val="Заголовок 91"/>
    <w:basedOn w:val="671"/>
    <w:next w:val="671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 w:customStyle="1">
    <w:name w:val="Heading 9 Char"/>
    <w:basedOn w:val="672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Title"/>
    <w:basedOn w:val="671"/>
    <w:next w:val="671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 w:customStyle="1">
    <w:name w:val="Заголовок Знак"/>
    <w:basedOn w:val="672"/>
    <w:link w:val="698"/>
    <w:uiPriority w:val="10"/>
    <w:rPr>
      <w:sz w:val="48"/>
      <w:szCs w:val="48"/>
    </w:rPr>
  </w:style>
  <w:style w:type="paragraph" w:styleId="700">
    <w:name w:val="Subtitle"/>
    <w:basedOn w:val="671"/>
    <w:next w:val="671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 w:customStyle="1">
    <w:name w:val="Подзаголовок Знак"/>
    <w:basedOn w:val="672"/>
    <w:link w:val="700"/>
    <w:uiPriority w:val="11"/>
    <w:rPr>
      <w:sz w:val="24"/>
      <w:szCs w:val="24"/>
    </w:rPr>
  </w:style>
  <w:style w:type="paragraph" w:styleId="702">
    <w:name w:val="Quote"/>
    <w:basedOn w:val="671"/>
    <w:next w:val="671"/>
    <w:link w:val="703"/>
    <w:uiPriority w:val="29"/>
    <w:qFormat/>
    <w:pPr>
      <w:ind w:left="720" w:right="720"/>
    </w:pPr>
    <w:rPr>
      <w:i/>
    </w:rPr>
  </w:style>
  <w:style w:type="character" w:styleId="703" w:customStyle="1">
    <w:name w:val="Цитата 2 Знак"/>
    <w:link w:val="702"/>
    <w:uiPriority w:val="29"/>
    <w:rPr>
      <w:i/>
    </w:rPr>
  </w:style>
  <w:style w:type="paragraph" w:styleId="704">
    <w:name w:val="Intense Quote"/>
    <w:basedOn w:val="671"/>
    <w:next w:val="671"/>
    <w:link w:val="70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 w:customStyle="1">
    <w:name w:val="Выделенная цитата Знак"/>
    <w:link w:val="704"/>
    <w:uiPriority w:val="30"/>
    <w:rPr>
      <w:i/>
    </w:rPr>
  </w:style>
  <w:style w:type="paragraph" w:styleId="706" w:customStyle="1">
    <w:name w:val="Верхний колонтитул1"/>
    <w:basedOn w:val="671"/>
    <w:link w:val="707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7" w:customStyle="1">
    <w:name w:val="Header Char"/>
    <w:basedOn w:val="672"/>
    <w:link w:val="706"/>
    <w:uiPriority w:val="99"/>
  </w:style>
  <w:style w:type="paragraph" w:styleId="708" w:customStyle="1">
    <w:name w:val="Нижний колонтитул1"/>
    <w:basedOn w:val="671"/>
    <w:link w:val="711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09" w:customStyle="1">
    <w:name w:val="Footer Char"/>
    <w:basedOn w:val="672"/>
    <w:uiPriority w:val="99"/>
  </w:style>
  <w:style w:type="paragraph" w:styleId="710" w:customStyle="1">
    <w:name w:val="Название объекта1"/>
    <w:basedOn w:val="671"/>
    <w:next w:val="67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1" w:customStyle="1">
    <w:name w:val="Caption Char"/>
    <w:link w:val="708"/>
    <w:uiPriority w:val="99"/>
  </w:style>
  <w:style w:type="table" w:styleId="712">
    <w:name w:val="Table Grid"/>
    <w:basedOn w:val="673"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13" w:customStyle="1">
    <w:name w:val="Table Grid Light"/>
    <w:basedOn w:val="67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14" w:customStyle="1">
    <w:name w:val="Таблица простая 11"/>
    <w:basedOn w:val="673"/>
    <w:uiPriority w:val="59"/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5" w:customStyle="1">
    <w:name w:val="Таблица простая 21"/>
    <w:basedOn w:val="673"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 w:customStyle="1">
    <w:name w:val="Таблица простая 31"/>
    <w:basedOn w:val="67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7" w:customStyle="1">
    <w:name w:val="Таблица простая 41"/>
    <w:basedOn w:val="67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 w:customStyle="1">
    <w:name w:val="Таблица простая 51"/>
    <w:basedOn w:val="673"/>
    <w:uiPriority w:val="99"/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9" w:customStyle="1">
    <w:name w:val="Таблица-сетка 1 светлая1"/>
    <w:basedOn w:val="673"/>
    <w:uiPriority w:val="99"/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 w:customStyle="1">
    <w:name w:val="Grid Table 1 Light - Accent 1"/>
    <w:basedOn w:val="673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 w:customStyle="1">
    <w:name w:val="Grid Table 1 Light - Accent 2"/>
    <w:basedOn w:val="673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 w:customStyle="1">
    <w:name w:val="Grid Table 1 Light - Accent 3"/>
    <w:basedOn w:val="67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 w:customStyle="1">
    <w:name w:val="Grid Table 1 Light - Accent 4"/>
    <w:basedOn w:val="673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 w:customStyle="1">
    <w:name w:val="Grid Table 1 Light - Accent 5"/>
    <w:basedOn w:val="673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 w:customStyle="1">
    <w:name w:val="Grid Table 1 Light - Accent 6"/>
    <w:basedOn w:val="673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 w:customStyle="1">
    <w:name w:val="Таблица-сетка 21"/>
    <w:basedOn w:val="67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 w:customStyle="1">
    <w:name w:val="Grid Table 2 - Accent 1"/>
    <w:basedOn w:val="673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 w:customStyle="1">
    <w:name w:val="Grid Table 2 - Accent 2"/>
    <w:basedOn w:val="673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Grid Table 2 - Accent 3"/>
    <w:basedOn w:val="67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Grid Table 2 - Accent 4"/>
    <w:basedOn w:val="673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Grid Table 2 - Accent 5"/>
    <w:basedOn w:val="673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Grid Table 2 - Accent 6"/>
    <w:basedOn w:val="673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Таблица-сетка 31"/>
    <w:basedOn w:val="673"/>
    <w:uiPriority w:val="99"/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Grid Table 3 - Accent 1"/>
    <w:basedOn w:val="673"/>
    <w:uiPriority w:val="99"/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Grid Table 3 - Accent 2"/>
    <w:basedOn w:val="673"/>
    <w:uiPriority w:val="99"/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 w:customStyle="1">
    <w:name w:val="Grid Table 3 - Accent 3"/>
    <w:basedOn w:val="673"/>
    <w:uiPriority w:val="99"/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 w:customStyle="1">
    <w:name w:val="Grid Table 3 - Accent 4"/>
    <w:basedOn w:val="673"/>
    <w:uiPriority w:val="99"/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 w:customStyle="1">
    <w:name w:val="Grid Table 3 - Accent 5"/>
    <w:basedOn w:val="673"/>
    <w:uiPriority w:val="99"/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 w:customStyle="1">
    <w:name w:val="Grid Table 3 - Accent 6"/>
    <w:basedOn w:val="673"/>
    <w:uiPriority w:val="99"/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 w:customStyle="1">
    <w:name w:val="Таблица-сетка 41"/>
    <w:basedOn w:val="673"/>
    <w:uiPriority w:val="59"/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1" w:customStyle="1">
    <w:name w:val="Grid Table 4 - Accent 1"/>
    <w:basedOn w:val="673"/>
    <w:uiPriority w:val="5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42" w:customStyle="1">
    <w:name w:val="Grid Table 4 - Accent 2"/>
    <w:basedOn w:val="673"/>
    <w:uiPriority w:val="5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43" w:customStyle="1">
    <w:name w:val="Grid Table 4 - Accent 3"/>
    <w:basedOn w:val="673"/>
    <w:uiPriority w:val="5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44" w:customStyle="1">
    <w:name w:val="Grid Table 4 - Accent 4"/>
    <w:basedOn w:val="673"/>
    <w:uiPriority w:val="5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45" w:customStyle="1">
    <w:name w:val="Grid Table 4 - Accent 5"/>
    <w:basedOn w:val="673"/>
    <w:uiPriority w:val="5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46" w:customStyle="1">
    <w:name w:val="Grid Table 4 - Accent 6"/>
    <w:basedOn w:val="673"/>
    <w:uiPriority w:val="5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47" w:customStyle="1">
    <w:name w:val="Таблица-сетка 5 темная1"/>
    <w:basedOn w:val="67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48" w:customStyle="1">
    <w:name w:val="Grid Table 5 Dark- Accent 1"/>
    <w:basedOn w:val="67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49" w:customStyle="1">
    <w:name w:val="Grid Table 5 Dark - Accent 2"/>
    <w:basedOn w:val="67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50" w:customStyle="1">
    <w:name w:val="Grid Table 5 Dark - Accent 3"/>
    <w:basedOn w:val="67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51" w:customStyle="1">
    <w:name w:val="Grid Table 5 Dark- Accent 4"/>
    <w:basedOn w:val="67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52" w:customStyle="1">
    <w:name w:val="Grid Table 5 Dark - Accent 5"/>
    <w:basedOn w:val="67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53" w:customStyle="1">
    <w:name w:val="Grid Table 5 Dark - Accent 6"/>
    <w:basedOn w:val="673"/>
    <w:uiPriority w:val="99"/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54" w:customStyle="1">
    <w:name w:val="Таблица-сетка 6 цветная1"/>
    <w:basedOn w:val="673"/>
    <w:uiPriority w:val="99"/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55" w:customStyle="1">
    <w:name w:val="Grid Table 6 Colorful - Accent 1"/>
    <w:basedOn w:val="673"/>
    <w:uiPriority w:val="99"/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56" w:customStyle="1">
    <w:name w:val="Grid Table 6 Colorful - Accent 2"/>
    <w:basedOn w:val="673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57" w:customStyle="1">
    <w:name w:val="Grid Table 6 Colorful - Accent 3"/>
    <w:basedOn w:val="673"/>
    <w:uiPriority w:val="99"/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58" w:customStyle="1">
    <w:name w:val="Grid Table 6 Colorful - Accent 4"/>
    <w:basedOn w:val="673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59" w:customStyle="1">
    <w:name w:val="Grid Table 6 Colorful - Accent 5"/>
    <w:basedOn w:val="673"/>
    <w:uiPriority w:val="99"/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0" w:customStyle="1">
    <w:name w:val="Grid Table 6 Colorful - Accent 6"/>
    <w:basedOn w:val="673"/>
    <w:uiPriority w:val="99"/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61" w:customStyle="1">
    <w:name w:val="Таблица-сетка 7 цветная1"/>
    <w:basedOn w:val="673"/>
    <w:uiPriority w:val="99"/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 w:customStyle="1">
    <w:name w:val="Grid Table 7 Colorful - Accent 1"/>
    <w:basedOn w:val="673"/>
    <w:uiPriority w:val="99"/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 w:customStyle="1">
    <w:name w:val="Grid Table 7 Colorful - Accent 2"/>
    <w:basedOn w:val="673"/>
    <w:uiPriority w:val="99"/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7 Colorful - Accent 3"/>
    <w:basedOn w:val="673"/>
    <w:uiPriority w:val="99"/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7 Colorful - Accent 4"/>
    <w:basedOn w:val="673"/>
    <w:uiPriority w:val="99"/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7 Colorful - Accent 5"/>
    <w:basedOn w:val="673"/>
    <w:uiPriority w:val="99"/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7 Colorful - Accent 6"/>
    <w:basedOn w:val="673"/>
    <w:uiPriority w:val="99"/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Список-таблица 1 светлая1"/>
    <w:basedOn w:val="673"/>
    <w:uiPriority w:val="99"/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List Table 1 Light - Accent 1"/>
    <w:basedOn w:val="673"/>
    <w:uiPriority w:val="99"/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List Table 1 Light - Accent 2"/>
    <w:basedOn w:val="673"/>
    <w:uiPriority w:val="99"/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List Table 1 Light - Accent 3"/>
    <w:basedOn w:val="673"/>
    <w:uiPriority w:val="99"/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List Table 1 Light - Accent 4"/>
    <w:basedOn w:val="673"/>
    <w:uiPriority w:val="99"/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List Table 1 Light - Accent 5"/>
    <w:basedOn w:val="673"/>
    <w:uiPriority w:val="99"/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List Table 1 Light - Accent 6"/>
    <w:basedOn w:val="673"/>
    <w:uiPriority w:val="99"/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Список-таблица 21"/>
    <w:basedOn w:val="673"/>
    <w:uiPriority w:val="99"/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76" w:customStyle="1">
    <w:name w:val="List Table 2 - Accent 1"/>
    <w:basedOn w:val="673"/>
    <w:uiPriority w:val="99"/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77" w:customStyle="1">
    <w:name w:val="List Table 2 - Accent 2"/>
    <w:basedOn w:val="673"/>
    <w:uiPriority w:val="99"/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78" w:customStyle="1">
    <w:name w:val="List Table 2 - Accent 3"/>
    <w:basedOn w:val="673"/>
    <w:uiPriority w:val="99"/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79" w:customStyle="1">
    <w:name w:val="List Table 2 - Accent 4"/>
    <w:basedOn w:val="673"/>
    <w:uiPriority w:val="99"/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80" w:customStyle="1">
    <w:name w:val="List Table 2 - Accent 5"/>
    <w:basedOn w:val="673"/>
    <w:uiPriority w:val="99"/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81" w:customStyle="1">
    <w:name w:val="List Table 2 - Accent 6"/>
    <w:basedOn w:val="673"/>
    <w:uiPriority w:val="99"/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82" w:customStyle="1">
    <w:name w:val="Список-таблица 31"/>
    <w:basedOn w:val="67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List Table 3 - Accent 1"/>
    <w:basedOn w:val="673"/>
    <w:uiPriority w:val="99"/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List Table 3 - Accent 2"/>
    <w:basedOn w:val="673"/>
    <w:uiPriority w:val="99"/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List Table 3 - Accent 3"/>
    <w:basedOn w:val="673"/>
    <w:uiPriority w:val="99"/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List Table 3 - Accent 4"/>
    <w:basedOn w:val="673"/>
    <w:uiPriority w:val="99"/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List Table 3 - Accent 5"/>
    <w:basedOn w:val="673"/>
    <w:uiPriority w:val="99"/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List Table 3 - Accent 6"/>
    <w:basedOn w:val="673"/>
    <w:uiPriority w:val="99"/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 w:customStyle="1">
    <w:name w:val="Список-таблица 41"/>
    <w:basedOn w:val="673"/>
    <w:uiPriority w:val="99"/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 w:customStyle="1">
    <w:name w:val="List Table 4 - Accent 1"/>
    <w:basedOn w:val="673"/>
    <w:uiPriority w:val="99"/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 w:customStyle="1">
    <w:name w:val="List Table 4 - Accent 2"/>
    <w:basedOn w:val="673"/>
    <w:uiPriority w:val="99"/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 w:customStyle="1">
    <w:name w:val="List Table 4 - Accent 3"/>
    <w:basedOn w:val="673"/>
    <w:uiPriority w:val="99"/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 w:customStyle="1">
    <w:name w:val="List Table 4 - Accent 4"/>
    <w:basedOn w:val="673"/>
    <w:uiPriority w:val="99"/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 w:customStyle="1">
    <w:name w:val="List Table 4 - Accent 5"/>
    <w:basedOn w:val="673"/>
    <w:uiPriority w:val="99"/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 w:customStyle="1">
    <w:name w:val="List Table 4 - Accent 6"/>
    <w:basedOn w:val="673"/>
    <w:uiPriority w:val="99"/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 w:customStyle="1">
    <w:name w:val="Список-таблица 5 темная1"/>
    <w:basedOn w:val="673"/>
    <w:uiPriority w:val="99"/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7" w:customStyle="1">
    <w:name w:val="List Table 5 Dark - Accent 1"/>
    <w:basedOn w:val="673"/>
    <w:uiPriority w:val="99"/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8" w:customStyle="1">
    <w:name w:val="List Table 5 Dark - Accent 2"/>
    <w:basedOn w:val="673"/>
    <w:uiPriority w:val="99"/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99" w:customStyle="1">
    <w:name w:val="List Table 5 Dark - Accent 3"/>
    <w:basedOn w:val="673"/>
    <w:uiPriority w:val="99"/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0" w:customStyle="1">
    <w:name w:val="List Table 5 Dark - Accent 4"/>
    <w:basedOn w:val="673"/>
    <w:uiPriority w:val="99"/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1" w:customStyle="1">
    <w:name w:val="List Table 5 Dark - Accent 5"/>
    <w:basedOn w:val="673"/>
    <w:uiPriority w:val="99"/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2" w:customStyle="1">
    <w:name w:val="List Table 5 Dark - Accent 6"/>
    <w:basedOn w:val="673"/>
    <w:uiPriority w:val="99"/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03" w:customStyle="1">
    <w:name w:val="Список-таблица 6 цветная1"/>
    <w:basedOn w:val="673"/>
    <w:uiPriority w:val="99"/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04" w:customStyle="1">
    <w:name w:val="List Table 6 Colorful - Accent 1"/>
    <w:basedOn w:val="673"/>
    <w:uiPriority w:val="99"/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05" w:customStyle="1">
    <w:name w:val="List Table 6 Colorful - Accent 2"/>
    <w:basedOn w:val="673"/>
    <w:uiPriority w:val="99"/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06" w:customStyle="1">
    <w:name w:val="List Table 6 Colorful - Accent 3"/>
    <w:basedOn w:val="673"/>
    <w:uiPriority w:val="99"/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07" w:customStyle="1">
    <w:name w:val="List Table 6 Colorful - Accent 4"/>
    <w:basedOn w:val="673"/>
    <w:uiPriority w:val="99"/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08" w:customStyle="1">
    <w:name w:val="List Table 6 Colorful - Accent 5"/>
    <w:basedOn w:val="673"/>
    <w:uiPriority w:val="99"/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09" w:customStyle="1">
    <w:name w:val="List Table 6 Colorful - Accent 6"/>
    <w:basedOn w:val="673"/>
    <w:uiPriority w:val="99"/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10" w:customStyle="1">
    <w:name w:val="Список-таблица 7 цветная1"/>
    <w:basedOn w:val="673"/>
    <w:uiPriority w:val="99"/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7 Colorful - Accent 1"/>
    <w:basedOn w:val="673"/>
    <w:uiPriority w:val="99"/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7 Colorful - Accent 2"/>
    <w:basedOn w:val="673"/>
    <w:uiPriority w:val="99"/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 w:customStyle="1">
    <w:name w:val="List Table 7 Colorful - Accent 3"/>
    <w:basedOn w:val="673"/>
    <w:uiPriority w:val="99"/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 w:customStyle="1">
    <w:name w:val="List Table 7 Colorful - Accent 4"/>
    <w:basedOn w:val="673"/>
    <w:uiPriority w:val="99"/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 w:customStyle="1">
    <w:name w:val="List Table 7 Colorful - Accent 5"/>
    <w:basedOn w:val="673"/>
    <w:uiPriority w:val="99"/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6" w:customStyle="1">
    <w:name w:val="List Table 7 Colorful - Accent 6"/>
    <w:basedOn w:val="673"/>
    <w:uiPriority w:val="99"/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7" w:customStyle="1">
    <w:name w:val="Lined - Accent"/>
    <w:basedOn w:val="67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18" w:customStyle="1">
    <w:name w:val="Lined - Accent 1"/>
    <w:basedOn w:val="67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19" w:customStyle="1">
    <w:name w:val="Lined - Accent 2"/>
    <w:basedOn w:val="67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0" w:customStyle="1">
    <w:name w:val="Lined - Accent 3"/>
    <w:basedOn w:val="67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1" w:customStyle="1">
    <w:name w:val="Lined - Accent 4"/>
    <w:basedOn w:val="67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2" w:customStyle="1">
    <w:name w:val="Lined - Accent 5"/>
    <w:basedOn w:val="67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23" w:customStyle="1">
    <w:name w:val="Lined - Accent 6"/>
    <w:basedOn w:val="67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24" w:customStyle="1">
    <w:name w:val="Bordered &amp; Lined - Accent"/>
    <w:basedOn w:val="67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25" w:customStyle="1">
    <w:name w:val="Bordered &amp; Lined - Accent 1"/>
    <w:basedOn w:val="67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26" w:customStyle="1">
    <w:name w:val="Bordered &amp; Lined - Accent 2"/>
    <w:basedOn w:val="67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27" w:customStyle="1">
    <w:name w:val="Bordered &amp; Lined - Accent 3"/>
    <w:basedOn w:val="67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28" w:customStyle="1">
    <w:name w:val="Bordered &amp; Lined - Accent 4"/>
    <w:basedOn w:val="67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29" w:customStyle="1">
    <w:name w:val="Bordered &amp; Lined - Accent 5"/>
    <w:basedOn w:val="67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30" w:customStyle="1">
    <w:name w:val="Bordered &amp; Lined - Accent 6"/>
    <w:basedOn w:val="67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31" w:customStyle="1">
    <w:name w:val="Bordered"/>
    <w:basedOn w:val="673"/>
    <w:uiPriority w:val="99"/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32" w:customStyle="1">
    <w:name w:val="Bordered - Accent 1"/>
    <w:basedOn w:val="673"/>
    <w:uiPriority w:val="99"/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33" w:customStyle="1">
    <w:name w:val="Bordered - Accent 2"/>
    <w:basedOn w:val="673"/>
    <w:uiPriority w:val="99"/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34" w:customStyle="1">
    <w:name w:val="Bordered - Accent 3"/>
    <w:basedOn w:val="673"/>
    <w:uiPriority w:val="99"/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35" w:customStyle="1">
    <w:name w:val="Bordered - Accent 4"/>
    <w:basedOn w:val="673"/>
    <w:uiPriority w:val="99"/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36" w:customStyle="1">
    <w:name w:val="Bordered - Accent 5"/>
    <w:basedOn w:val="673"/>
    <w:uiPriority w:val="99"/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37" w:customStyle="1">
    <w:name w:val="Bordered - Accent 6"/>
    <w:basedOn w:val="673"/>
    <w:uiPriority w:val="99"/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38">
    <w:name w:val="Hyperlink"/>
    <w:uiPriority w:val="99"/>
    <w:unhideWhenUsed/>
    <w:rPr>
      <w:color w:val="0000ff" w:themeColor="hyperlink"/>
      <w:u w:val="single"/>
    </w:rPr>
  </w:style>
  <w:style w:type="paragraph" w:styleId="839">
    <w:name w:val="footnote text"/>
    <w:basedOn w:val="671"/>
    <w:link w:val="840"/>
    <w:uiPriority w:val="99"/>
    <w:semiHidden/>
    <w:unhideWhenUsed/>
    <w:pPr>
      <w:spacing w:after="40"/>
    </w:pPr>
    <w:rPr>
      <w:sz w:val="18"/>
    </w:rPr>
  </w:style>
  <w:style w:type="character" w:styleId="840" w:customStyle="1">
    <w:name w:val="Текст сноски Знак"/>
    <w:link w:val="839"/>
    <w:uiPriority w:val="99"/>
    <w:rPr>
      <w:sz w:val="18"/>
    </w:rPr>
  </w:style>
  <w:style w:type="character" w:styleId="841">
    <w:name w:val="footnote reference"/>
    <w:basedOn w:val="672"/>
    <w:uiPriority w:val="99"/>
    <w:unhideWhenUsed/>
    <w:rPr>
      <w:vertAlign w:val="superscript"/>
    </w:rPr>
  </w:style>
  <w:style w:type="paragraph" w:styleId="842">
    <w:name w:val="endnote text"/>
    <w:basedOn w:val="671"/>
    <w:link w:val="843"/>
    <w:uiPriority w:val="99"/>
    <w:semiHidden/>
    <w:unhideWhenUsed/>
  </w:style>
  <w:style w:type="character" w:styleId="843" w:customStyle="1">
    <w:name w:val="Текст концевой сноски Знак"/>
    <w:link w:val="842"/>
    <w:uiPriority w:val="99"/>
    <w:rPr>
      <w:sz w:val="20"/>
    </w:rPr>
  </w:style>
  <w:style w:type="character" w:styleId="844">
    <w:name w:val="endnote reference"/>
    <w:basedOn w:val="672"/>
    <w:uiPriority w:val="99"/>
    <w:semiHidden/>
    <w:unhideWhenUsed/>
    <w:rPr>
      <w:vertAlign w:val="superscript"/>
    </w:rPr>
  </w:style>
  <w:style w:type="paragraph" w:styleId="845">
    <w:name w:val="toc 1"/>
    <w:basedOn w:val="671"/>
    <w:next w:val="671"/>
    <w:uiPriority w:val="39"/>
    <w:unhideWhenUsed/>
    <w:pPr>
      <w:spacing w:after="57"/>
    </w:pPr>
  </w:style>
  <w:style w:type="paragraph" w:styleId="846">
    <w:name w:val="toc 2"/>
    <w:basedOn w:val="671"/>
    <w:next w:val="671"/>
    <w:uiPriority w:val="39"/>
    <w:unhideWhenUsed/>
    <w:pPr>
      <w:ind w:left="283"/>
      <w:spacing w:after="57"/>
    </w:pPr>
  </w:style>
  <w:style w:type="paragraph" w:styleId="847">
    <w:name w:val="toc 3"/>
    <w:basedOn w:val="671"/>
    <w:next w:val="671"/>
    <w:uiPriority w:val="39"/>
    <w:unhideWhenUsed/>
    <w:pPr>
      <w:ind w:left="567"/>
      <w:spacing w:after="57"/>
    </w:pPr>
  </w:style>
  <w:style w:type="paragraph" w:styleId="848">
    <w:name w:val="toc 4"/>
    <w:basedOn w:val="671"/>
    <w:next w:val="671"/>
    <w:uiPriority w:val="39"/>
    <w:unhideWhenUsed/>
    <w:pPr>
      <w:ind w:left="850"/>
      <w:spacing w:after="57"/>
    </w:pPr>
  </w:style>
  <w:style w:type="paragraph" w:styleId="849">
    <w:name w:val="toc 5"/>
    <w:basedOn w:val="671"/>
    <w:next w:val="671"/>
    <w:uiPriority w:val="39"/>
    <w:unhideWhenUsed/>
    <w:pPr>
      <w:ind w:left="1134"/>
      <w:spacing w:after="57"/>
    </w:pPr>
  </w:style>
  <w:style w:type="paragraph" w:styleId="850">
    <w:name w:val="toc 6"/>
    <w:basedOn w:val="671"/>
    <w:next w:val="671"/>
    <w:uiPriority w:val="39"/>
    <w:unhideWhenUsed/>
    <w:pPr>
      <w:ind w:left="1417"/>
      <w:spacing w:after="57"/>
    </w:pPr>
  </w:style>
  <w:style w:type="paragraph" w:styleId="851">
    <w:name w:val="toc 7"/>
    <w:basedOn w:val="671"/>
    <w:next w:val="671"/>
    <w:uiPriority w:val="39"/>
    <w:unhideWhenUsed/>
    <w:pPr>
      <w:ind w:left="1701"/>
      <w:spacing w:after="57"/>
    </w:pPr>
  </w:style>
  <w:style w:type="paragraph" w:styleId="852">
    <w:name w:val="toc 8"/>
    <w:basedOn w:val="671"/>
    <w:next w:val="671"/>
    <w:uiPriority w:val="39"/>
    <w:unhideWhenUsed/>
    <w:pPr>
      <w:ind w:left="1984"/>
      <w:spacing w:after="57"/>
    </w:pPr>
  </w:style>
  <w:style w:type="paragraph" w:styleId="853">
    <w:name w:val="toc 9"/>
    <w:basedOn w:val="671"/>
    <w:next w:val="671"/>
    <w:uiPriority w:val="39"/>
    <w:unhideWhenUsed/>
    <w:pPr>
      <w:ind w:left="2268"/>
      <w:spacing w:after="57"/>
    </w:pPr>
  </w:style>
  <w:style w:type="paragraph" w:styleId="854">
    <w:name w:val="TOC Heading"/>
    <w:uiPriority w:val="39"/>
    <w:unhideWhenUsed/>
  </w:style>
  <w:style w:type="paragraph" w:styleId="855">
    <w:name w:val="table of figures"/>
    <w:basedOn w:val="671"/>
    <w:next w:val="671"/>
    <w:uiPriority w:val="99"/>
    <w:unhideWhenUsed/>
  </w:style>
  <w:style w:type="paragraph" w:styleId="856">
    <w:name w:val="List Paragraph"/>
    <w:basedOn w:val="671"/>
    <w:uiPriority w:val="34"/>
    <w:qFormat/>
    <w:pPr>
      <w:contextualSpacing/>
      <w:ind w:left="720"/>
    </w:pPr>
  </w:style>
  <w:style w:type="paragraph" w:styleId="857" w:customStyle="1">
    <w:name w:val="Заголовок 61"/>
    <w:link w:val="858"/>
    <w:uiPriority w:val="99"/>
    <w:pPr>
      <w:jc w:val="left"/>
      <w:keepLines/>
      <w:keepNext/>
      <w:spacing w:before="320" w:after="200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5"/>
    </w:pPr>
    <w:rPr>
      <w:rFonts w:ascii="Arial" w:hAnsi="Arial" w:eastAsia="Times New Roman" w:cs="Arial"/>
      <w:b/>
      <w:bCs/>
      <w:lang w:eastAsia="ru-RU"/>
    </w:rPr>
  </w:style>
  <w:style w:type="character" w:styleId="858" w:customStyle="1">
    <w:name w:val="Heading 6 Char"/>
    <w:link w:val="857"/>
    <w:uiPriority w:val="99"/>
    <w:rPr>
      <w:rFonts w:ascii="Arial" w:hAnsi="Arial" w:eastAsia="Times New Roman" w:cs="Arial"/>
      <w:b/>
      <w:bCs/>
      <w:lang w:eastAsia="ru-RU"/>
    </w:rPr>
  </w:style>
  <w:style w:type="paragraph" w:styleId="859" w:customStyle="1">
    <w:name w:val="Default"/>
    <w:pPr>
      <w:jc w:val="left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Batang" w:cs="Times New Roman"/>
      <w:color w:val="000000"/>
      <w:sz w:val="24"/>
      <w:szCs w:val="24"/>
      <w:lang w:eastAsia="ko-KR"/>
    </w:rPr>
  </w:style>
  <w:style w:type="paragraph" w:styleId="860" w:customStyle="1">
    <w:name w:val="Базовый"/>
    <w:uiPriority w:val="99"/>
    <w:pPr>
      <w:jc w:val="left"/>
      <w:spacing w:after="200" w:line="276" w:lineRule="atLeast"/>
      <w:tabs>
        <w:tab w:val="left" w:pos="709" w:leader="none"/>
      </w:tabs>
    </w:pPr>
    <w:rPr>
      <w:rFonts w:ascii="Calibri" w:hAnsi="Calibri" w:eastAsia="Times New Roman" w:cs="Calibri"/>
      <w:color w:val="00000a"/>
      <w:lang w:eastAsia="ru-RU"/>
    </w:rPr>
  </w:style>
  <w:style w:type="paragraph" w:styleId="861" w:customStyle="1">
    <w:name w:val="Абзац списка1"/>
    <w:basedOn w:val="671"/>
    <w:link w:val="862"/>
    <w:uiPriority w:val="99"/>
    <w:pPr>
      <w:ind w:left="400"/>
      <w:widowControl/>
    </w:pPr>
    <w:rPr>
      <w:rFonts w:ascii="№Е" w:cs="№Е"/>
      <w:color w:val="auto"/>
      <w:lang w:val="en-US" w:eastAsia="en-US"/>
    </w:rPr>
  </w:style>
  <w:style w:type="character" w:styleId="862" w:customStyle="1">
    <w:name w:val="Абзац списка Знак"/>
    <w:link w:val="861"/>
    <w:uiPriority w:val="99"/>
    <w:rPr>
      <w:rFonts w:ascii="№Е" w:hAnsi="Times New Roman" w:eastAsia="Times New Roman" w:cs="№Е"/>
      <w:sz w:val="20"/>
      <w:szCs w:val="20"/>
      <w:lang w:val="en-US"/>
    </w:rPr>
  </w:style>
  <w:style w:type="paragraph" w:styleId="863" w:customStyle="1">
    <w:name w:val="List Paragraph1"/>
    <w:basedOn w:val="671"/>
    <w:link w:val="864"/>
    <w:uiPriority w:val="99"/>
    <w:pPr>
      <w:ind w:left="720"/>
      <w:jc w:val="left"/>
      <w:widowControl/>
    </w:pPr>
    <w:rPr>
      <w:rFonts w:ascii="Calibri" w:hAnsi="Calibri" w:cs="Calibri"/>
      <w:color w:val="auto"/>
      <w:sz w:val="24"/>
      <w:szCs w:val="24"/>
    </w:rPr>
  </w:style>
  <w:style w:type="character" w:styleId="864" w:customStyle="1">
    <w:name w:val="List Paragraph Char"/>
    <w:link w:val="863"/>
    <w:uiPriority w:val="99"/>
    <w:rPr>
      <w:rFonts w:ascii="Calibri" w:hAnsi="Calibri" w:eastAsia="Times New Roman" w:cs="Calibri"/>
      <w:sz w:val="24"/>
      <w:szCs w:val="24"/>
      <w:lang w:eastAsia="ru-RU"/>
    </w:rPr>
  </w:style>
  <w:style w:type="paragraph" w:styleId="865">
    <w:name w:val="No Spacing"/>
    <w:uiPriority w:val="99"/>
    <w:qFormat/>
    <w:pPr>
      <w:jc w:val="left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Times New Roman" w:cs="Calibri"/>
      <w:sz w:val="20"/>
      <w:szCs w:val="20"/>
    </w:rPr>
  </w:style>
  <w:style w:type="character" w:styleId="866" w:customStyle="1">
    <w:name w:val="CharAttribute5"/>
    <w:uiPriority w:val="99"/>
    <w:rPr>
      <w:rFonts w:ascii="Batang" w:hAnsi="Times New Roman" w:eastAsia="Times New Roman" w:cs="Batang"/>
      <w:sz w:val="28"/>
      <w:szCs w:val="28"/>
    </w:rPr>
  </w:style>
  <w:style w:type="character" w:styleId="867" w:customStyle="1">
    <w:name w:val="CharAttribute6"/>
    <w:rPr>
      <w:rFonts w:ascii="Times New Roman" w:hAnsi="Batang" w:eastAsia="Batang" w:cs="Times New Roman"/>
      <w:color w:val="0000ff"/>
      <w:sz w:val="28"/>
      <w:szCs w:val="28"/>
      <w:u w:val="single"/>
    </w:rPr>
  </w:style>
  <w:style w:type="paragraph" w:styleId="868" w:customStyle="1">
    <w:name w:val="ParaAttribute3"/>
    <w:pPr>
      <w:ind w:right="-1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0"/>
      <w:lang w:eastAsia="ru-RU"/>
    </w:rPr>
  </w:style>
  <w:style w:type="paragraph" w:styleId="869" w:customStyle="1">
    <w:name w:val="ParaAttribute2"/>
    <w:pPr>
      <w:ind w:right="-1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0"/>
      <w:lang w:eastAsia="ru-RU"/>
    </w:rPr>
  </w:style>
  <w:style w:type="paragraph" w:styleId="870" w:customStyle="1">
    <w:name w:val="ParaAttribute5"/>
    <w:pPr>
      <w:ind w:right="-1"/>
      <w:jc w:val="both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sz w:val="20"/>
      <w:lang w:eastAsia="ru-RU"/>
    </w:rPr>
  </w:style>
  <w:style w:type="character" w:styleId="871" w:customStyle="1">
    <w:name w:val="apple-converted-space"/>
    <w:basedOn w:val="672"/>
  </w:style>
  <w:style w:type="paragraph" w:styleId="872" w:customStyle="1">
    <w:name w:val="Table Paragraph"/>
    <w:basedOn w:val="870"/>
    <w:uiPriority w:val="1"/>
    <w:qFormat/>
    <w:pPr>
      <w:ind w:left="107" w:right="0"/>
      <w:jc w:val="left"/>
      <w:spacing w:line="268" w:lineRule="exact"/>
    </w:pPr>
    <w:rPr>
      <w:sz w:val="22"/>
      <w:lang w:eastAsia="en-US"/>
    </w:rPr>
  </w:style>
  <w:style w:type="paragraph" w:styleId="873" w:customStyle="1">
    <w:name w:val="Основной текст1"/>
    <w:uiPriority w:val="99"/>
    <w:semiHidden/>
    <w:unhideWhenUsed/>
    <w:pPr>
      <w:jc w:val="both"/>
      <w:spacing w:after="120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 w:eastAsia="Times New Roman" w:cs="Times New Roman"/>
      <w:color w:val="000000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>Yasen_SH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</dc:creator>
  <cp:keywords/>
  <dc:description/>
  <cp:revision>37</cp:revision>
  <dcterms:created xsi:type="dcterms:W3CDTF">2022-09-20T07:04:00Z</dcterms:created>
  <dcterms:modified xsi:type="dcterms:W3CDTF">2024-09-12T11:44:52Z</dcterms:modified>
</cp:coreProperties>
</file>