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ook w:val="00A0" w:firstRow="1" w:lastRow="0" w:firstColumn="1" w:lastColumn="0" w:noHBand="0" w:noVBand="0"/>
      </w:tblPr>
      <w:tblGrid>
        <w:gridCol w:w="5160"/>
        <w:gridCol w:w="4338"/>
      </w:tblGrid>
      <w:tr>
        <w:trPr/>
        <w:tc>
          <w:tcPr>
            <w:tcBorders>
              <w:top w:val="none" w:color="000000" w:sz="0" w:space="0"/>
              <w:bottom w:val="none" w:color="000000" w:sz="0" w:space="0"/>
            </w:tcBorders>
            <w:tcW w:w="5160" w:type="dxa"/>
            <w:textDirection w:val="lrTb"/>
            <w:noWrap w:val="false"/>
          </w:tcPr>
          <w:p>
            <w:r>
              <w:rPr>
                <w:b/>
                <w:sz w:val="24"/>
              </w:rPr>
              <w:t xml:space="preserve">ПРИНЯТА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на заседании педагогического Совета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МБОУ «</w:t>
            </w:r>
            <w:r>
              <w:rPr>
                <w:sz w:val="24"/>
              </w:rPr>
              <w:t xml:space="preserve">Ясеновская</w:t>
            </w:r>
            <w:r>
              <w:rPr>
                <w:sz w:val="24"/>
              </w:rPr>
              <w:t xml:space="preserve"> средняя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общеобразовательная школа»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протокол от 30 декабря  202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года  № 3                                    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tcW w:w="4338" w:type="dxa"/>
            <w:textDirection w:val="lrTb"/>
            <w:noWrap w:val="false"/>
          </w:tcPr>
          <w:p>
            <w:r>
              <w:rPr>
                <w:b/>
                <w:sz w:val="24"/>
              </w:rPr>
              <w:t xml:space="preserve">УТВЕРЖДЁНА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приказом по МБОУ «</w:t>
            </w:r>
            <w:r>
              <w:rPr>
                <w:sz w:val="24"/>
              </w:rPr>
              <w:t xml:space="preserve">Ясеновская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средняя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общеобразовательная школа»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 30 декабря  2022 год  № 362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Календарный план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воспитательной работы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на 2022 – 2023 учебный год</w:t>
      </w:r>
      <w:r/>
    </w:p>
    <w:p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 xml:space="preserve">основного общего образования</w:t>
      </w:r>
      <w:r/>
    </w:p>
    <w:p>
      <w:pPr>
        <w:ind w:firstLine="567"/>
        <w:jc w:val="center"/>
        <w:shd w:val="clear" w:color="auto" w:fill="ffffff"/>
        <w:rPr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 xml:space="preserve">МБОУ  «</w:t>
      </w:r>
      <w:r>
        <w:rPr>
          <w:sz w:val="36"/>
          <w:szCs w:val="36"/>
        </w:rPr>
        <w:t xml:space="preserve">Ясеновская</w:t>
      </w:r>
      <w:r>
        <w:rPr>
          <w:sz w:val="36"/>
          <w:szCs w:val="36"/>
        </w:rPr>
        <w:t xml:space="preserve"> средняя </w:t>
      </w:r>
      <w:r/>
    </w:p>
    <w:p>
      <w:pPr>
        <w:ind w:firstLine="567"/>
        <w:jc w:val="center"/>
        <w:shd w:val="clear" w:color="auto" w:fill="ffffff"/>
        <w:rPr>
          <w:b/>
          <w:bCs/>
          <w:spacing w:val="-4"/>
          <w:sz w:val="36"/>
          <w:szCs w:val="36"/>
        </w:rPr>
      </w:pPr>
      <w:r>
        <w:rPr>
          <w:sz w:val="36"/>
          <w:szCs w:val="36"/>
        </w:rPr>
        <w:t xml:space="preserve">общеобразовательная школа</w:t>
      </w:r>
      <w:r>
        <w:rPr>
          <w:b/>
          <w:bCs/>
          <w:spacing w:val="-4"/>
          <w:sz w:val="36"/>
          <w:szCs w:val="36"/>
        </w:rPr>
        <w:t xml:space="preserve">»  </w:t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Свистовка</w:t>
      </w:r>
      <w:r>
        <w:rPr>
          <w:sz w:val="28"/>
          <w:szCs w:val="28"/>
        </w:rPr>
        <w:t xml:space="preserve">, 2022</w:t>
      </w:r>
      <w:r/>
    </w:p>
    <w:p>
      <w:r/>
      <w:r/>
    </w:p>
    <w:tbl>
      <w:tblPr>
        <w:tblW w:w="1000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72"/>
        <w:gridCol w:w="1097"/>
        <w:gridCol w:w="1282"/>
        <w:gridCol w:w="2347"/>
      </w:tblGrid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КАЛЕНДАРНЫЙ ПЛАН ВОСПИТАТЕЛЬНОЙ РАБОТЫ ОРГАНИЗАЦИИ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на 2022-2023 учебный год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</w:t>
            </w:r>
            <w:bookmarkStart w:id="0" w:name="_GoBack"/>
            <w:r/>
            <w:bookmarkEnd w:id="0"/>
            <w:r>
              <w:rPr>
                <w:b/>
                <w:color w:val="auto"/>
                <w:sz w:val="28"/>
              </w:rPr>
              <w:t xml:space="preserve">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pStyle w:val="824"/>
              <w:numPr>
                <w:ilvl w:val="0"/>
                <w:numId w:val="1"/>
              </w:numPr>
              <w:ind w:left="51" w:firstLine="0"/>
              <w:jc w:val="center"/>
              <w:tabs>
                <w:tab w:val="left" w:pos="335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Школьный урок</w:t>
            </w:r>
            <w:r/>
          </w:p>
          <w:p>
            <w:pPr>
              <w:tabs>
                <w:tab w:val="left" w:pos="851" w:leader="none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(согласно индивидуальным по планам работы учителей-предметников)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2. Внеурочная деятельность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tabs>
                <w:tab w:val="left" w:pos="978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Кол-во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«Православная культура»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Шилова </w:t>
            </w:r>
            <w:r>
              <w:rPr>
                <w:sz w:val="24"/>
                <w:szCs w:val="24"/>
              </w:rPr>
              <w:t xml:space="preserve">О.Н.-учитель</w:t>
            </w:r>
            <w:r>
              <w:rPr>
                <w:sz w:val="24"/>
                <w:szCs w:val="24"/>
              </w:rPr>
              <w:t xml:space="preserve"> обществознания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«Олимпийские старты»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Постолова</w:t>
            </w:r>
            <w:r>
              <w:rPr>
                <w:sz w:val="24"/>
                <w:szCs w:val="24"/>
              </w:rPr>
              <w:t xml:space="preserve"> В.В. -учитель физкультуры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«Волейбол»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Постолова</w:t>
            </w:r>
            <w:r>
              <w:rPr>
                <w:sz w:val="24"/>
                <w:szCs w:val="24"/>
              </w:rPr>
              <w:t xml:space="preserve"> В.В. -учитель физкультуры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«Шахматы»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Постолова</w:t>
            </w:r>
            <w:r>
              <w:rPr>
                <w:sz w:val="24"/>
                <w:szCs w:val="24"/>
              </w:rPr>
              <w:t xml:space="preserve"> В.В. -учитель физкультуры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 о правильном питании»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Ткаченко В.В. -учитель технологии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«Функциональная грамотность»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Славгоодская</w:t>
            </w:r>
            <w:r>
              <w:rPr>
                <w:sz w:val="24"/>
                <w:szCs w:val="24"/>
              </w:rPr>
              <w:t xml:space="preserve"> В.В. – учитель изобразительного искусства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Белгородоведение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Воловиков </w:t>
            </w:r>
            <w:r>
              <w:rPr>
                <w:sz w:val="24"/>
                <w:szCs w:val="24"/>
              </w:rPr>
              <w:t xml:space="preserve">В.Н.-учитель</w:t>
            </w:r>
            <w:r>
              <w:rPr>
                <w:sz w:val="24"/>
                <w:szCs w:val="24"/>
              </w:rPr>
              <w:t xml:space="preserve"> географии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 о </w:t>
            </w:r>
            <w:r>
              <w:rPr>
                <w:sz w:val="24"/>
                <w:szCs w:val="24"/>
              </w:rPr>
              <w:t xml:space="preserve">важном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5-9 </w:t>
            </w:r>
            <w:r>
              <w:rPr>
                <w:sz w:val="24"/>
                <w:szCs w:val="24"/>
              </w:rPr>
              <w:t xml:space="preserve">классоа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Финансовая грамотность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Шилова О.Н. -учитель обществознания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«Информатика»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5,7,8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Луценко</w:t>
            </w:r>
            <w:r>
              <w:rPr>
                <w:sz w:val="24"/>
                <w:szCs w:val="24"/>
              </w:rPr>
              <w:t xml:space="preserve"> Н.В. -учитель информатики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Стрельцова</w:t>
            </w:r>
            <w:r>
              <w:rPr>
                <w:sz w:val="24"/>
                <w:szCs w:val="24"/>
              </w:rPr>
              <w:t xml:space="preserve"> Н.Н. – учитель начальных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«3Д-моделирование»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Луценко</w:t>
            </w:r>
            <w:r>
              <w:rPr>
                <w:sz w:val="24"/>
                <w:szCs w:val="24"/>
              </w:rPr>
              <w:t xml:space="preserve"> Н.В. -учитель информатики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«Химия в быту»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Божкова</w:t>
            </w:r>
            <w:r>
              <w:rPr>
                <w:sz w:val="24"/>
                <w:szCs w:val="24"/>
              </w:rPr>
              <w:t xml:space="preserve"> Л.И. – учитель химии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3. Классное руководство</w:t>
            </w:r>
            <w:r/>
          </w:p>
          <w:p>
            <w:pPr>
              <w:tabs>
                <w:tab w:val="left" w:pos="851" w:leader="none"/>
              </w:tabs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(согласно индивидуальным по планам работы классных руководителей)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4. Основные школьные дела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ind w:left="0" w:right="-253" w:firstLine="0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t xml:space="preserve"> «День знаний»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5-9 Общешкольная линейка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</w:pPr>
            <w:r>
              <w:t xml:space="preserve">01.09.2022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</w:pPr>
            <w:r>
              <w:t xml:space="preserve">Старший вожатый, классные руководители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left"/>
            </w:pPr>
            <w:r>
              <w:rPr>
                <w:shd w:val="clear" w:color="auto" w:fill="ffffff"/>
              </w:rPr>
              <w:t xml:space="preserve">День солидарности в борьбе с терроризмом. 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02.09.22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t xml:space="preserve">Месячника безопасности. </w:t>
            </w:r>
            <w:r>
              <w:rPr>
                <w:shd w:val="clear" w:color="auto" w:fill="ffffff"/>
              </w:rPr>
              <w:t xml:space="preserve">Классные часы по ПДД «Правила движения знать должны!»</w:t>
            </w:r>
            <w:r>
              <w:t xml:space="preserve">  (Инструктажи, беседы, правила безопасности), </w:t>
            </w:r>
            <w:r/>
          </w:p>
          <w:p>
            <w:pPr>
              <w:pStyle w:val="827"/>
              <w:ind w:right="-161"/>
            </w:pPr>
            <w:r>
              <w:t xml:space="preserve">профилактика экстремизма, терроризма, пожарная безопасность,</w:t>
            </w:r>
            <w:r/>
          </w:p>
          <w:p>
            <w:pPr>
              <w:pStyle w:val="827"/>
            </w:pPr>
            <w:r>
              <w:t xml:space="preserve">разработка схемы-маршрута «Дом-школа-дом»,</w:t>
            </w:r>
            <w:r/>
          </w:p>
          <w:p>
            <w:pPr>
              <w:pStyle w:val="827"/>
            </w:pPr>
            <w:r>
              <w:t xml:space="preserve"> учебно-тренировочная  эвакуация учащихся из здания.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01-30.09.22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rPr>
                <w:shd w:val="clear" w:color="auto" w:fill="ffffff"/>
              </w:rPr>
              <w:t xml:space="preserve">День памяти жертв фашизма 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09.09.22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Международный день мира. </w:t>
            </w:r>
            <w:r>
              <w:rPr>
                <w:shd w:val="clear" w:color="auto" w:fill="ffffff"/>
              </w:rPr>
              <w:t xml:space="preserve">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16.09.22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t xml:space="preserve">Неделя биологии и химии: конкурс рисунков, викторины. Конкурс поделок из природного и бросового материала.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19.09-23.09.22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Учитель биологии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«Осенний марафон», посвященный генерал-майору </w:t>
            </w:r>
            <w:r>
              <w:rPr>
                <w:sz w:val="24"/>
                <w:szCs w:val="24"/>
              </w:rPr>
              <w:t xml:space="preserve">А.В.Батлуку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руководители,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Международный день пожилых людей. 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гражданской обороны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День учителя: поздравление учителей, учителей-ветеранов педагогического труда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hd w:val="clear" w:color="auto" w:fill="ffffff"/>
              </w:rPr>
              <w:t xml:space="preserve">130 лет со дня рождения русской поэтессы Марины Цветаевой (1892-1941)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t xml:space="preserve">Проведение социально-психологического тестирования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Беседа «Чем опасно мелкое хулиганство»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05-21.10.2022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День памяти войсковой казачьей славы (Классный час). </w:t>
            </w:r>
            <w:r/>
          </w:p>
          <w:p>
            <w:pPr>
              <w:pStyle w:val="82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День отца (третье воскресенье октября)</w:t>
            </w:r>
            <w:r/>
          </w:p>
          <w:p>
            <w:pPr>
              <w:pStyle w:val="827"/>
            </w:pPr>
            <w:r>
              <w:rPr>
                <w:shd w:val="clear" w:color="auto" w:fill="ffffff"/>
              </w:rPr>
              <w:t xml:space="preserve">День флага Белгородской области (классные часы)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«Веселые старты»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</w:t>
            </w:r>
            <w:r>
              <w:rPr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170 лет со дня рождения Д.Н. </w:t>
            </w:r>
            <w:r>
              <w:rPr>
                <w:sz w:val="24"/>
                <w:szCs w:val="24"/>
                <w:shd w:val="clear" w:color="auto" w:fill="ffffff"/>
              </w:rPr>
              <w:t xml:space="preserve">Мамина-Сибиряка</w:t>
            </w:r>
            <w:r>
              <w:rPr>
                <w:sz w:val="24"/>
                <w:szCs w:val="24"/>
                <w:shd w:val="clear" w:color="auto" w:fill="ffffff"/>
              </w:rPr>
              <w:t xml:space="preserve">, писателя (1852-1912)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572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психологии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282" w:type="dxa"/>
            <w:textDirection w:val="lrTb"/>
            <w:noWrap w:val="false"/>
          </w:tcPr>
          <w:p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19.11</w:t>
            </w:r>
            <w:r/>
          </w:p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347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Неделя математики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21-25.11.23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математики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День матери 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ind w:firstLine="180"/>
              <w:jc w:val="both"/>
            </w:pPr>
            <w:r>
              <w:t xml:space="preserve">Месячник по профилактике распространения ВИЧ-инфекции «СПИД – многое зависит от тебя» (</w:t>
            </w:r>
            <w:r>
              <w:rPr>
                <w:spacing w:val="-7"/>
              </w:rPr>
              <w:t xml:space="preserve">День борьбы со </w:t>
            </w:r>
            <w:r>
              <w:rPr>
                <w:spacing w:val="-7"/>
              </w:rPr>
              <w:t xml:space="preserve">СПИДом</w:t>
            </w:r>
            <w:r>
              <w:rPr>
                <w:spacing w:val="-7"/>
              </w:rPr>
              <w:t xml:space="preserve">; анкетирование «ЗОЖ» </w:t>
            </w:r>
            <w:r>
              <w:t xml:space="preserve">конкурс плакатов «</w:t>
            </w:r>
            <w:r>
              <w:t xml:space="preserve">СПИДу</w:t>
            </w:r>
            <w:r>
              <w:t xml:space="preserve"> – нет!»)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01-23.12.22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ind w:firstLine="180"/>
              <w:jc w:val="both"/>
            </w:pPr>
            <w:r>
              <w:rPr>
                <w:shd w:val="clear" w:color="auto" w:fill="ffffff"/>
              </w:rPr>
              <w:t xml:space="preserve">День Неизвестного Солдата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ind w:firstLine="180"/>
              <w:jc w:val="both"/>
            </w:pPr>
            <w:r>
              <w:rPr>
                <w:shd w:val="clear" w:color="auto" w:fill="ffffff"/>
              </w:rPr>
              <w:t xml:space="preserve">190 лет со дня рождения Павла Михайловича Третьякова, предпринимателя, мецената, основателя Третьяковской галереи (1832-1898)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pacing w:val="-7"/>
              </w:rPr>
              <w:t xml:space="preserve">День здоровья «</w:t>
            </w:r>
            <w:r>
              <w:rPr>
                <w:spacing w:val="-10"/>
              </w:rPr>
              <w:t xml:space="preserve">Большие гонки</w:t>
            </w:r>
            <w:r>
              <w:rPr>
                <w:spacing w:val="-7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23.12.22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Мероприятия, приуроченные ко Дню Конституции России 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Новый год в школе: украшение классных комнат, оформление окон, конкурс рисунков, поделок, утренник.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19-23.12.22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>
          <w:trHeight w:val="1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hd w:val="clear" w:color="auto" w:fill="ffffff"/>
              </w:rPr>
              <w:t xml:space="preserve">140 лет со дня рождения А.Н. Толстого, писателя (1885-1945)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</w:pPr>
            <w:r>
              <w:t xml:space="preserve">Митинг, посвященный освобождению </w:t>
            </w:r>
            <w:r>
              <w:t xml:space="preserve">Ровеньского</w:t>
            </w:r>
            <w:r>
              <w:t xml:space="preserve"> района от немецко-фашистских войск.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_886"/>
              <w:ind w:right="877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Акция «Доброе дело от доброго сердца» - изготовление открыток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праздником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20-30.01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ИЗО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Месячник оборонно-спортивной работы: акция по поздравлению пап и дедушек, мальчиков, конкурс рисунков, Уроки мужества, соревнования по стрельбе «Меткий стрелок»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01-24.02.23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«Знаешь ли ты что такое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треффик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?»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30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sz w:val="24"/>
              </w:rPr>
              <w:t xml:space="preserve">мотр строя и военной песни, посвященный 80 – летию Курской битвы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Прохоровского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танкового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тружеников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тыла</w:t>
            </w:r>
            <w:r/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Заместитель директора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hd w:val="clear" w:color="auto" w:fill="ffffff"/>
              </w:rPr>
              <w:t xml:space="preserve">85 лет со дня рождения русского поэта, актёра Владимира Семёновича Высоцкого (1938–1980)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Вечер встречи выпускников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hd w:val="clear" w:color="auto" w:fill="ffffff"/>
              </w:rPr>
              <w:t xml:space="preserve">День памяти юного героя-антифашиста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«Уголовная ответственность несовершеннолетних»</w:t>
            </w:r>
            <w:r/>
          </w:p>
          <w:p>
            <w:pPr>
              <w:pStyle w:val="82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Неделя русского языка, посвящённая Дню родного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20-24.02.23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языка, родного языка (русского)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День здоровья «Мы – защитники Отечества»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Литературно – музыкальный вечер «А, ну-ка, девушки», вечер для учащихся 8-11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07.03.23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Неделя детской книги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13-17.03.23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Педагог-библиотекарь, </w:t>
            </w: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Тематическая неделя «Человек и космос»: </w:t>
            </w:r>
            <w:r>
              <w:rPr>
                <w:sz w:val="24"/>
                <w:szCs w:val="24"/>
              </w:rPr>
              <w:t xml:space="preserve">классные часы, курс рисунков, конкурс декоративно-прикладного творчества, интегрированное занятие «Путешествие в космос»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03-12.04.23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физики,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hd w:val="clear" w:color="auto" w:fill="ffffff"/>
              </w:rPr>
              <w:t xml:space="preserve">200 лет со дня рождения русского драматурга Александра Николаевича Островского (1823–1886)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41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_886"/>
              <w:rPr>
                <w:szCs w:val="24"/>
              </w:rPr>
            </w:pPr>
            <w:r>
              <w:rPr>
                <w:sz w:val="24"/>
              </w:rPr>
              <w:t xml:space="preserve"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вечер «Выносливость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солдат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мудрость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офицеров»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День Победы: акции «Бессмертный полк», «Алая гвоздика», конце</w:t>
            </w:r>
            <w:r>
              <w:t xml:space="preserve">рт в ДК</w:t>
            </w:r>
            <w:r>
              <w:t xml:space="preserve">, проект «Окна Победы», смотр-конкурс военной песни «О подвиге века я песню пою»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24.04-09.05.23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hd w:val="clear" w:color="auto" w:fill="ffffff"/>
              </w:rPr>
              <w:t xml:space="preserve">120 лет со дня рождения русского советского поэта и переводчика Николая Алексеевича Заболоцкого (1903–1958)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44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_886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Урок мужества «</w:t>
            </w:r>
            <w:r>
              <w:rPr>
                <w:sz w:val="24"/>
              </w:rPr>
              <w:t xml:space="preserve"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рядом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нами»</w:t>
            </w:r>
            <w:r>
              <w:rPr>
                <w:sz w:val="24"/>
              </w:rPr>
              <w:t xml:space="preserve"> с приглашением ветеранов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Вооруженных сил Российской Федерации, участников Курской битвы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Прохоровского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танкового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z w:val="24"/>
              </w:rPr>
              <w:t xml:space="preserve">старый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Оскол – Ржава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45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_886"/>
              <w:rPr>
                <w:szCs w:val="24"/>
              </w:rPr>
            </w:pPr>
            <w:r>
              <w:rPr>
                <w:sz w:val="24"/>
              </w:rPr>
              <w:t xml:space="preserve"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футболу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Победу!»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Учитель физической культуры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46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_886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Акции «Ветеранам – заботу и внимание», «Ветеран живет рядом»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адресной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труженика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тыла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47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_886"/>
              <w:rPr>
                <w:szCs w:val="24"/>
              </w:rPr>
            </w:pPr>
            <w:r>
              <w:rPr>
                <w:sz w:val="24"/>
              </w:rPr>
              <w:t xml:space="preserve"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ветеран!»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hd w:val="clear" w:color="auto" w:fill="ffffff"/>
              </w:rPr>
              <w:t xml:space="preserve">День славянской письменности и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Торжественная линейка «Последний звонок»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Летний оздоровительный лагерь с дневным пребыванием «Роднички»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01-21.06.23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льник лагеря</w:t>
            </w:r>
            <w:r/>
            <w:r/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51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_886"/>
              <w:rPr>
                <w:szCs w:val="24"/>
              </w:rPr>
            </w:pPr>
            <w:r>
              <w:rPr>
                <w:sz w:val="24"/>
              </w:rPr>
              <w:t xml:space="preserve"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вечер «Выносливость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солдат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мудрость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офицеров»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Заместитель директора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Праздник Детства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5. Внешкольные мероприятия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Всероссийская олимпиада школьников (школьный, муниципальный этапы)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тябрь-ноябрь</w:t>
            </w:r>
            <w:r>
              <w:rPr>
                <w:color w:val="auto"/>
                <w:sz w:val="24"/>
                <w:szCs w:val="24"/>
              </w:rPr>
              <w:t xml:space="preserve"> 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Зам.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КВН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Ноябрь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Виртуальная экскурсия по 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Ровеньскому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району: просмотр видеофильма «Пока мы помним», ознакомление с информацией баннера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14.09.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Виртуальная экскурсия «Белгородская черта</w:t>
            </w:r>
            <w:r>
              <w:rPr>
                <w:shd w:val="clear" w:color="auto" w:fill="ffffff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</w:pPr>
            <w:r>
              <w:t xml:space="preserve">11.11.</w:t>
            </w:r>
            <w:r/>
          </w:p>
          <w:p>
            <w:pPr>
              <w:pStyle w:val="827"/>
            </w:pPr>
            <w: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районный краеведческий музей, в школьный музей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</w:pPr>
            <w:r>
              <w:t xml:space="preserve">07.04.</w:t>
            </w:r>
            <w:r/>
          </w:p>
          <w:p>
            <w:pPr>
              <w:pStyle w:val="827"/>
            </w:pPr>
            <w: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</w:t>
            </w:r>
            <w:r>
              <w:rPr>
                <w:sz w:val="23"/>
                <w:szCs w:val="23"/>
              </w:rPr>
              <w:t xml:space="preserve">на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</w:t>
            </w:r>
            <w:r>
              <w:rPr>
                <w:sz w:val="23"/>
                <w:szCs w:val="23"/>
              </w:rPr>
              <w:t xml:space="preserve">/</w:t>
            </w:r>
            <w:r>
              <w:rPr>
                <w:sz w:val="23"/>
                <w:szCs w:val="23"/>
              </w:rPr>
              <w:t xml:space="preserve">х</w:t>
            </w:r>
            <w:r>
              <w:rPr>
                <w:sz w:val="23"/>
                <w:szCs w:val="23"/>
              </w:rPr>
              <w:t xml:space="preserve"> предприятия СПК</w:t>
            </w:r>
            <w:r/>
          </w:p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«1 Мая»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</w:pPr>
            <w:r>
              <w:t xml:space="preserve">12.05.</w:t>
            </w:r>
            <w:r/>
          </w:p>
          <w:p>
            <w:pPr>
              <w:pStyle w:val="827"/>
            </w:pPr>
            <w: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выездных представлений театров в школе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6. Предметно-пространственная среда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Оформление классных уголков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Дежурство по школе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графику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Трудовые десанты по уборке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территории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сентябрь, 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Праздничное украшение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кабинетов,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окон кабинета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Конкурс «Новогодняя снежинка» (сделай своими руками)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5 - 9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декабрь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7. Работа с родителями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«Организация образовательного процесса на начало 2022/2023 учебного года»</w:t>
            </w:r>
            <w:r/>
          </w:p>
          <w:p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</w:r>
            <w:r/>
          </w:p>
          <w:p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«Лето детей – забота взрослых. Безопасные каникулы»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27.08.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19.05.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родительские собрания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27.08.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Родительские лектории:</w:t>
            </w:r>
            <w:r/>
          </w:p>
          <w:p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hint="eastAsia" w:ascii="yandex-sans" w:hAnsi="yandex-sans"/>
                <w:sz w:val="23"/>
                <w:szCs w:val="23"/>
              </w:rPr>
              <w:t xml:space="preserve">«</w:t>
            </w:r>
            <w:r>
              <w:rPr>
                <w:rFonts w:ascii="yandex-sans" w:hAnsi="yandex-sans"/>
                <w:sz w:val="23"/>
                <w:szCs w:val="23"/>
              </w:rPr>
              <w:t xml:space="preserve">Духовно-нравственные</w:t>
            </w:r>
            <w:r/>
          </w:p>
          <w:p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ценности</w:t>
            </w:r>
            <w:r>
              <w:rPr>
                <w:rFonts w:hint="eastAsia" w:ascii="yandex-sans" w:hAnsi="yandex-sans"/>
                <w:sz w:val="23"/>
                <w:szCs w:val="23"/>
              </w:rPr>
              <w:t xml:space="preserve">»</w:t>
            </w:r>
            <w:r/>
          </w:p>
          <w:p>
            <w:pPr>
              <w:shd w:val="clear" w:color="auto" w:fill="ffffff"/>
              <w:rPr>
                <w:rFonts w:eastAsia="Batang"/>
                <w:color w:val="111111"/>
                <w:sz w:val="24"/>
                <w:szCs w:val="24"/>
                <w:lang w:eastAsia="ko-KR"/>
              </w:rPr>
            </w:pPr>
            <w:r>
              <w:rPr>
                <w:rFonts w:hint="eastAsia" w:ascii="yandex-sans" w:hAnsi="yandex-sans"/>
                <w:sz w:val="23"/>
                <w:szCs w:val="23"/>
              </w:rPr>
              <w:t xml:space="preserve">«</w:t>
            </w:r>
            <w:r>
              <w:rPr>
                <w:rFonts w:ascii="yandex-sans" w:hAnsi="yandex-sans"/>
                <w:sz w:val="23"/>
                <w:szCs w:val="23"/>
              </w:rPr>
              <w:t xml:space="preserve">Умеем ли мы говорить с нашими детьми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»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«Несанкционированные действия» </w:t>
            </w:r>
            <w:r>
              <w:rPr>
                <w:color w:val="auto"/>
                <w:sz w:val="24"/>
                <w:szCs w:val="24"/>
              </w:rPr>
              <w:t xml:space="preserve">по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недопущению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участия </w:t>
            </w:r>
            <w:r>
              <w:rPr>
                <w:color w:val="auto"/>
                <w:sz w:val="24"/>
                <w:szCs w:val="24"/>
              </w:rPr>
              <w:t xml:space="preserve">н</w:t>
            </w:r>
            <w:r>
              <w:rPr>
                <w:color w:val="auto"/>
                <w:sz w:val="24"/>
                <w:szCs w:val="24"/>
              </w:rPr>
              <w:t xml:space="preserve">есовершеннолетних 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нес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нкционированных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собраниях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 xml:space="preserve">митингах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деятельности экстремистских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16.12.22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17.03.23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</w:t>
            </w:r>
            <w:r>
              <w:rPr>
                <w:sz w:val="23"/>
                <w:szCs w:val="23"/>
              </w:rPr>
              <w:t xml:space="preserve">с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совета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Участие родителей в заседаниях Совета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раз в месяц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Работа педагога-психолога по запросу родителей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pacing w:val="-9"/>
                <w:sz w:val="24"/>
                <w:szCs w:val="24"/>
              </w:rPr>
              <w:t xml:space="preserve">Работа социального педагога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8. Самоуправление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Выборы лидеров, активов классов, распределение обязанностей.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1-10.09.22</w:t>
            </w:r>
            <w:r/>
          </w:p>
          <w:p>
            <w:pPr>
              <w:pStyle w:val="83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6"/>
              <w:jc w:val="left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выборах президента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Работа в соответствии с обязанностями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Выпуск и работа классного уголка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35"/>
                <w:szCs w:val="35"/>
              </w:rPr>
            </w:pPr>
            <w:r>
              <w:rPr>
                <w:sz w:val="24"/>
                <w:szCs w:val="24"/>
              </w:rPr>
              <w:t xml:space="preserve">Встреча с интересными людьми «Герои рядом с нами»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rStyle w:val="835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rStyle w:val="835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Выдвижение кандидатур от классов в Совет обучающихся школы, голосование и т.п.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1-10.09.22</w:t>
            </w:r>
            <w:r/>
          </w:p>
          <w:p>
            <w:pPr>
              <w:pStyle w:val="83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9. Профилактика и безопасность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с </w:t>
            </w:r>
            <w:r>
              <w:rPr>
                <w:sz w:val="24"/>
                <w:szCs w:val="24"/>
              </w:rPr>
              <w:t xml:space="preserve">обучающимися</w:t>
            </w:r>
            <w:r>
              <w:rPr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3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социальный педагог, 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ind w:right="-14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Осуществление межведомственного взаимодействия с  правоохранительными органами, медицинскими учреждениями в процессе организации профилактической работы.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3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безопасности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ежеме</w:t>
            </w:r>
            <w:r/>
          </w:p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сячно</w:t>
            </w:r>
            <w:r>
              <w:rPr>
                <w:color w:val="auto"/>
              </w:rPr>
              <w:t xml:space="preserve"> </w:t>
            </w:r>
            <w:r/>
          </w:p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09-10 числа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NewRomanPSMT"/>
                <w:lang w:eastAsia="en-US"/>
              </w:rPr>
              <w:t xml:space="preserve">«Уроки доброты»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01.09.22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Урок ОБЖ «Правила поведения в нестандартных ситуациях»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</w:t>
            </w:r>
            <w:r/>
          </w:p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3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безопасности. </w:t>
            </w:r>
            <w:r>
              <w:rPr>
                <w:shd w:val="clear" w:color="auto" w:fill="ffffff"/>
              </w:rPr>
              <w:t xml:space="preserve">Классные часы по ПДД,  «Правила движения знаем без сомнения!»</w:t>
            </w:r>
            <w:r>
              <w:t xml:space="preserve">  (Инструктажи, беседы, правила безопасности), профилактика экстремизма, терроризма, пожарная безопасность, разработка схемы-маршрута «Дом-школа-дом».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01-30.09.22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</w:t>
            </w:r>
            <w:r>
              <w:t xml:space="preserve">рофилактическая работа с обучающимися и их родителями: проведение инструктажей «Правила поведения при обстреле», «Правила поведения при обнаружении опасных предметов», «Запрет на посещение участков местности возможного минирования и нахождения боеприпасов»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25.10.22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Учебно-тренировочная  эвакуация учащихся из здания.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01.10.22</w:t>
            </w:r>
            <w:r/>
          </w:p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26.01.23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Викторина «Внимание, дети!»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07.10.22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Познавательная игра «Соблюдай ПДД – не окажешься в беде»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11.11.22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bCs/>
                <w:color w:val="auto"/>
                <w:sz w:val="24"/>
                <w:szCs w:val="24"/>
              </w:rPr>
              <w:outlineLvl w:val="0"/>
            </w:pPr>
            <w:r>
              <w:rPr>
                <w:bCs/>
                <w:color w:val="auto"/>
                <w:sz w:val="24"/>
                <w:szCs w:val="24"/>
              </w:rPr>
              <w:t xml:space="preserve">Профилактическая беседа «Предупреждение вовлечения несовершеннолетних в участие в несанкционированных массовых мероприятиях»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10.02.23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bCs/>
                <w:color w:val="auto"/>
                <w:sz w:val="24"/>
                <w:szCs w:val="24"/>
              </w:rPr>
              <w:outlineLvl w:val="0"/>
            </w:pPr>
            <w:r>
              <w:rPr>
                <w:bCs/>
                <w:sz w:val="24"/>
                <w:szCs w:val="24"/>
              </w:rPr>
              <w:t xml:space="preserve">Раздача памяток «Причины, по которым подростки участвуют в митингах»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10.03.23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8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hint="eastAsia" w:ascii="YS Text" w:hAnsi="YS Text" w:eastAsia="Batang"/>
                <w:sz w:val="23"/>
                <w:szCs w:val="23"/>
                <w:lang w:eastAsia="ko-KR"/>
              </w:rPr>
            </w:pPr>
            <w:r>
              <w:rPr>
                <w:sz w:val="24"/>
                <w:szCs w:val="24"/>
              </w:rPr>
              <w:t xml:space="preserve">Отработка навыков вождения на велосипеде на </w:t>
            </w:r>
            <w:r>
              <w:rPr>
                <w:sz w:val="24"/>
                <w:szCs w:val="24"/>
              </w:rPr>
              <w:t xml:space="preserve">автогородке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03.04.23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Круглый стол «Сайты, которым не стоит доверять»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18.04.23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Продуктивная игра «Умный пешеход»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05.05.23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Инструктажи по технике безопасности в быту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10. Социальное партнёрство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Трудовая акция «Благоустройство школьного двора»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20-24.09.22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«Чистое село», «Посади дерево»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1-30.04.23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  <w:p>
            <w:pPr>
              <w:pStyle w:val="827"/>
              <w:rPr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Классные руководители</w:t>
            </w:r>
            <w:r>
              <w:rPr>
                <w:sz w:val="23"/>
                <w:szCs w:val="23"/>
              </w:rPr>
              <w:t xml:space="preserve">. </w:t>
            </w:r>
            <w:r/>
          </w:p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шефской помощи пенсионерам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</w:t>
            </w:r>
            <w:r>
              <w:rPr>
                <w:sz w:val="23"/>
                <w:szCs w:val="23"/>
              </w:rPr>
              <w:t xml:space="preserve">членной</w:t>
            </w:r>
            <w:r>
              <w:rPr>
                <w:sz w:val="23"/>
                <w:szCs w:val="23"/>
              </w:rPr>
              <w:t xml:space="preserve"> волонтерского отряда, отряда Юнармейцев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11. Профориентация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3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открытых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онлайн-уроков</w:t>
            </w:r>
            <w:r>
              <w:rPr>
                <w:sz w:val="24"/>
                <w:szCs w:val="24"/>
              </w:rPr>
              <w:t xml:space="preserve"> «Билет в будущее»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</w:t>
            </w:r>
            <w:r/>
          </w:p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профориентационных</w:t>
            </w:r>
            <w:r>
              <w:rPr>
                <w:sz w:val="24"/>
                <w:szCs w:val="24"/>
              </w:rPr>
              <w:t xml:space="preserve"> выставок (</w:t>
            </w:r>
            <w:r>
              <w:rPr>
                <w:sz w:val="24"/>
                <w:szCs w:val="24"/>
              </w:rPr>
              <w:t xml:space="preserve">Мастерславль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</w:t>
            </w:r>
            <w:r/>
          </w:p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t xml:space="preserve">Круглый стол «</w:t>
            </w:r>
            <w:r>
              <w:t xml:space="preserve">Вся</w:t>
            </w:r>
            <w:r>
              <w:t xml:space="preserve"> правда о профессиях»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19.11.22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333333"/>
                <w:shd w:val="clear" w:color="auto" w:fill="ffffff"/>
              </w:rPr>
              <w:t xml:space="preserve">Интеллектуальная игра «Я и мир профессий</w:t>
            </w:r>
            <w:r>
              <w:rPr>
                <w:color w:val="333333"/>
                <w:shd w:val="clear" w:color="auto" w:fill="ffffff"/>
              </w:rPr>
              <w:t xml:space="preserve">. 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Экскурсия на </w:t>
            </w:r>
            <w:r>
              <w:rPr>
                <w:color w:val="333333"/>
                <w:shd w:val="clear" w:color="auto" w:fill="ffffff"/>
              </w:rPr>
              <w:t xml:space="preserve">хлебокомбинат</w:t>
            </w:r>
            <w:r>
              <w:rPr>
                <w:color w:val="333333"/>
                <w:shd w:val="clear" w:color="auto" w:fill="ffffff"/>
              </w:rPr>
              <w:t xml:space="preserve"> п. Ровеньки»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  <w:rPr>
                <w:color w:val="333333"/>
                <w:shd w:val="clear" w:color="auto" w:fill="ffffff"/>
              </w:rPr>
            </w:pPr>
            <w:r>
              <w:rPr>
                <w:sz w:val="23"/>
                <w:szCs w:val="23"/>
              </w:rPr>
              <w:t xml:space="preserve">Круглый стол «Дороги, которые мы выбираем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>
              <w:rPr>
                <w:rStyle w:val="839"/>
                <w:color w:val="333333"/>
                <w:shd w:val="clear" w:color="auto" w:fill="ffffff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3"/>
                <w:szCs w:val="23"/>
              </w:rPr>
              <w:t xml:space="preserve">Круглый стол «В м</w:t>
            </w:r>
            <w:r>
              <w:rPr>
                <w:color w:val="333333"/>
                <w:shd w:val="clear" w:color="auto" w:fill="ffffff"/>
              </w:rPr>
              <w:t xml:space="preserve">ире интересных профессий. Книжная выставка»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3"/>
                <w:szCs w:val="23"/>
              </w:rPr>
              <w:t xml:space="preserve">Круглый стол «Успех в твоих руках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15.04.23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333333"/>
                <w:shd w:val="clear" w:color="auto" w:fill="ffffff"/>
              </w:rPr>
              <w:t xml:space="preserve">Мир профессий. «Экскурсия в п. Ровеньки. Пожарная охрана</w:t>
            </w:r>
            <w:r>
              <w:rPr>
                <w:color w:val="333333"/>
                <w:shd w:val="clear" w:color="auto" w:fill="ffffff"/>
              </w:rPr>
              <w:t xml:space="preserve">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15.04.23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36"/>
              <w:jc w:val="both"/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Траектория «Шоу профессий»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rStyle w:val="83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12. Ценность жизни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мира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«Врем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08-11.11. 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СПТ - старшеклассников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20.10-11.11. 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Месячник по профилактике распространения ВИЧ-инфекции «СПИД – многое зависит от тебя»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01-21.12.22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Устный журнал «Успех общения»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Проведение часов общения по формированию благоприятного микроклимата в классных коллектива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х-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«</w:t>
            </w:r>
            <w:r>
              <w:rPr>
                <w:sz w:val="24"/>
                <w:szCs w:val="24"/>
              </w:rPr>
              <w:t xml:space="preserve">В чем ценность команды?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26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26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11.02.23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Корзина идей «</w:t>
            </w:r>
            <w:r>
              <w:rPr>
                <w:sz w:val="24"/>
                <w:szCs w:val="24"/>
              </w:rPr>
              <w:t xml:space="preserve">Что нужно для успешной карьеры?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Составление памяток «Интерне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королевство»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информатики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Конкурс рисунков  «Белая ромашка»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2-8.04.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26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26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20.05.23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Оформление информационными листовками «Экстренная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психологическая помощь, телефоны доверия»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18.05.23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кинопроекте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: просмотр и обсуждение фильмов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8" w:type="dxa"/>
            <w:textDirection w:val="lrTb"/>
            <w:noWrap w:val="false"/>
          </w:tcPr>
          <w:p>
            <w:pPr>
              <w:pStyle w:val="827"/>
              <w:jc w:val="center"/>
              <w:rPr>
                <w:b/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/>
                <w:color w:val="auto"/>
              </w:rPr>
              <w:t xml:space="preserve">13. </w:t>
            </w:r>
            <w:r>
              <w:rPr>
                <w:b/>
                <w:bCs/>
              </w:rPr>
              <w:t xml:space="preserve">Мы – твои друзья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экологического рисунка, номинация «Домашние питомцы»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14-25.02.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>
              <w:rPr>
                <w:color w:val="auto"/>
              </w:rPr>
              <w:t xml:space="preserve">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экопросветительских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14-25.02.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тематических видеофильмов по формированию гуманного отношения к животным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«Питомцы в моем городе»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01- 18.03.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сочинений на тему «Доброта не знает границ»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07-24.03.</w:t>
            </w:r>
            <w:r/>
          </w:p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учитель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региональной благотворительной акции по сбору корма для приюта бездомных животных «Протяни руку лапам»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мероприятие «Гуманное регулирование численности бездомных животных»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31"/>
              <w:ind w:left="0"/>
              <w:jc w:val="both"/>
              <w:spacing w:line="276" w:lineRule="auto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</w:rPr>
              <w:t xml:space="preserve">Игровая проблемная ситуации: «Если все животные исчезнут…», «Как кошка с собакой…» - это о ком? Почему так говорят?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педагог-психолог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00603000000000000"/>
  </w:font>
  <w:font w:name="TimesNewRomanPSMT">
    <w:panose1 w:val="02020603050405020304"/>
  </w:font>
  <w:font w:name="yandex-sans">
    <w:panose1 w:val="02000603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№Е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Title Char"/>
    <w:basedOn w:val="646"/>
    <w:link w:val="666"/>
    <w:uiPriority w:val="10"/>
    <w:rPr>
      <w:sz w:val="48"/>
      <w:szCs w:val="48"/>
    </w:rPr>
  </w:style>
  <w:style w:type="character" w:styleId="639">
    <w:name w:val="Subtitle Char"/>
    <w:basedOn w:val="646"/>
    <w:link w:val="668"/>
    <w:uiPriority w:val="11"/>
    <w:rPr>
      <w:sz w:val="24"/>
      <w:szCs w:val="24"/>
    </w:rPr>
  </w:style>
  <w:style w:type="character" w:styleId="640">
    <w:name w:val="Quote Char"/>
    <w:link w:val="670"/>
    <w:uiPriority w:val="29"/>
    <w:rPr>
      <w:i/>
    </w:rPr>
  </w:style>
  <w:style w:type="character" w:styleId="641">
    <w:name w:val="Intense Quote Char"/>
    <w:link w:val="672"/>
    <w:uiPriority w:val="30"/>
    <w:rPr>
      <w:i/>
    </w:rPr>
  </w:style>
  <w:style w:type="character" w:styleId="642">
    <w:name w:val="Footnote Text Char"/>
    <w:link w:val="807"/>
    <w:uiPriority w:val="99"/>
    <w:rPr>
      <w:sz w:val="18"/>
    </w:rPr>
  </w:style>
  <w:style w:type="character" w:styleId="643">
    <w:name w:val="Endnote Text Char"/>
    <w:link w:val="810"/>
    <w:uiPriority w:val="99"/>
    <w:rPr>
      <w:sz w:val="20"/>
    </w:rPr>
  </w:style>
  <w:style w:type="paragraph" w:styleId="644" w:default="1">
    <w:name w:val="Normal"/>
    <w:qFormat/>
    <w:pPr>
      <w:jc w:val="both"/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645">
    <w:name w:val="Heading 1"/>
    <w:basedOn w:val="644"/>
    <w:link w:val="840"/>
    <w:uiPriority w:val="9"/>
    <w:qFormat/>
    <w:pPr>
      <w:jc w:val="left"/>
      <w:spacing w:before="100" w:beforeAutospacing="1" w:after="100" w:afterAutospacing="1"/>
      <w:widowControl/>
      <w:outlineLvl w:val="0"/>
    </w:pPr>
    <w:rPr>
      <w:b/>
      <w:bCs/>
      <w:color w:val="auto"/>
      <w:sz w:val="48"/>
      <w:szCs w:val="48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paragraph" w:styleId="649" w:customStyle="1">
    <w:name w:val="Heading 1"/>
    <w:basedOn w:val="644"/>
    <w:next w:val="644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0" w:customStyle="1">
    <w:name w:val="Heading 1 Char"/>
    <w:basedOn w:val="646"/>
    <w:link w:val="649"/>
    <w:uiPriority w:val="9"/>
    <w:rPr>
      <w:rFonts w:ascii="Arial" w:hAnsi="Arial" w:eastAsia="Arial" w:cs="Arial"/>
      <w:sz w:val="40"/>
      <w:szCs w:val="40"/>
    </w:rPr>
  </w:style>
  <w:style w:type="paragraph" w:styleId="651" w:customStyle="1">
    <w:name w:val="Heading 2"/>
    <w:basedOn w:val="644"/>
    <w:next w:val="644"/>
    <w:link w:val="6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2" w:customStyle="1">
    <w:name w:val="Heading 2 Char"/>
    <w:basedOn w:val="646"/>
    <w:link w:val="651"/>
    <w:uiPriority w:val="9"/>
    <w:rPr>
      <w:rFonts w:ascii="Arial" w:hAnsi="Arial" w:eastAsia="Arial" w:cs="Arial"/>
      <w:sz w:val="34"/>
    </w:rPr>
  </w:style>
  <w:style w:type="paragraph" w:styleId="653" w:customStyle="1">
    <w:name w:val="Heading 3"/>
    <w:basedOn w:val="644"/>
    <w:next w:val="644"/>
    <w:link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4" w:customStyle="1">
    <w:name w:val="Heading 3 Char"/>
    <w:basedOn w:val="646"/>
    <w:link w:val="653"/>
    <w:uiPriority w:val="9"/>
    <w:rPr>
      <w:rFonts w:ascii="Arial" w:hAnsi="Arial" w:eastAsia="Arial" w:cs="Arial"/>
      <w:sz w:val="30"/>
      <w:szCs w:val="30"/>
    </w:rPr>
  </w:style>
  <w:style w:type="paragraph" w:styleId="655" w:customStyle="1">
    <w:name w:val="Heading 4"/>
    <w:basedOn w:val="644"/>
    <w:next w:val="644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6" w:customStyle="1">
    <w:name w:val="Heading 4 Char"/>
    <w:basedOn w:val="646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657" w:customStyle="1">
    <w:name w:val="Heading 5"/>
    <w:basedOn w:val="644"/>
    <w:next w:val="644"/>
    <w:link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8" w:customStyle="1">
    <w:name w:val="Heading 5 Char"/>
    <w:basedOn w:val="646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659" w:customStyle="1">
    <w:name w:val="Heading 6"/>
    <w:basedOn w:val="644"/>
    <w:next w:val="644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 w:customStyle="1">
    <w:name w:val="Heading 7"/>
    <w:basedOn w:val="644"/>
    <w:next w:val="64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 w:customStyle="1">
    <w:name w:val="Heading 7 Char"/>
    <w:basedOn w:val="646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 w:customStyle="1">
    <w:name w:val="Heading 8"/>
    <w:basedOn w:val="644"/>
    <w:next w:val="64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 w:customStyle="1">
    <w:name w:val="Heading 8 Char"/>
    <w:basedOn w:val="646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 w:customStyle="1">
    <w:name w:val="Heading 9"/>
    <w:basedOn w:val="644"/>
    <w:next w:val="64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customStyle="1">
    <w:name w:val="Heading 9 Char"/>
    <w:basedOn w:val="646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644"/>
    <w:next w:val="64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 w:customStyle="1">
    <w:name w:val="Название Знак"/>
    <w:basedOn w:val="646"/>
    <w:link w:val="666"/>
    <w:uiPriority w:val="10"/>
    <w:rPr>
      <w:sz w:val="48"/>
      <w:szCs w:val="48"/>
    </w:rPr>
  </w:style>
  <w:style w:type="paragraph" w:styleId="668">
    <w:name w:val="Subtitle"/>
    <w:basedOn w:val="644"/>
    <w:next w:val="64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 w:customStyle="1">
    <w:name w:val="Подзаголовок Знак"/>
    <w:basedOn w:val="646"/>
    <w:link w:val="668"/>
    <w:uiPriority w:val="11"/>
    <w:rPr>
      <w:sz w:val="24"/>
      <w:szCs w:val="24"/>
    </w:rPr>
  </w:style>
  <w:style w:type="paragraph" w:styleId="670">
    <w:name w:val="Quote"/>
    <w:basedOn w:val="644"/>
    <w:next w:val="644"/>
    <w:link w:val="671"/>
    <w:uiPriority w:val="29"/>
    <w:qFormat/>
    <w:pPr>
      <w:ind w:left="720" w:right="720"/>
    </w:pPr>
    <w:rPr>
      <w:i/>
    </w:rPr>
  </w:style>
  <w:style w:type="character" w:styleId="671" w:customStyle="1">
    <w:name w:val="Цитата 2 Знак"/>
    <w:link w:val="670"/>
    <w:uiPriority w:val="29"/>
    <w:rPr>
      <w:i/>
    </w:rPr>
  </w:style>
  <w:style w:type="paragraph" w:styleId="672">
    <w:name w:val="Intense Quote"/>
    <w:basedOn w:val="644"/>
    <w:next w:val="644"/>
    <w:link w:val="6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 w:customStyle="1">
    <w:name w:val="Выделенная цитата Знак"/>
    <w:link w:val="672"/>
    <w:uiPriority w:val="30"/>
    <w:rPr>
      <w:i/>
    </w:rPr>
  </w:style>
  <w:style w:type="paragraph" w:styleId="674" w:customStyle="1">
    <w:name w:val="Header"/>
    <w:basedOn w:val="644"/>
    <w:link w:val="67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5" w:customStyle="1">
    <w:name w:val="Header Char"/>
    <w:basedOn w:val="646"/>
    <w:link w:val="674"/>
    <w:uiPriority w:val="99"/>
  </w:style>
  <w:style w:type="paragraph" w:styleId="676" w:customStyle="1">
    <w:name w:val="Footer"/>
    <w:basedOn w:val="644"/>
    <w:link w:val="67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7" w:customStyle="1">
    <w:name w:val="Footer Char"/>
    <w:basedOn w:val="646"/>
    <w:link w:val="676"/>
    <w:uiPriority w:val="99"/>
  </w:style>
  <w:style w:type="paragraph" w:styleId="678" w:customStyle="1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 w:customStyle="1">
    <w:name w:val="Caption Char"/>
    <w:link w:val="676"/>
    <w:uiPriority w:val="99"/>
  </w:style>
  <w:style w:type="table" w:styleId="680">
    <w:name w:val="Table Grid"/>
    <w:basedOn w:val="64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 w:customStyle="1">
    <w:name w:val="Table Grid Light"/>
    <w:basedOn w:val="64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 w:customStyle="1">
    <w:name w:val="Plain Table 1"/>
    <w:basedOn w:val="64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Plain Table 2"/>
    <w:basedOn w:val="64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 w:customStyle="1">
    <w:name w:val="Plain Table 3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 w:customStyle="1">
    <w:name w:val="Plain Table 4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Plain Table 5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1 Light"/>
    <w:basedOn w:val="64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1"/>
    <w:basedOn w:val="64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2"/>
    <w:basedOn w:val="64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3"/>
    <w:basedOn w:val="64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4"/>
    <w:basedOn w:val="64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5"/>
    <w:basedOn w:val="64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6"/>
    <w:basedOn w:val="64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2"/>
    <w:basedOn w:val="64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1"/>
    <w:basedOn w:val="64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2"/>
    <w:basedOn w:val="64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3"/>
    <w:basedOn w:val="64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4"/>
    <w:basedOn w:val="64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5"/>
    <w:basedOn w:val="64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6"/>
    <w:basedOn w:val="64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"/>
    <w:basedOn w:val="64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1"/>
    <w:basedOn w:val="64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2"/>
    <w:basedOn w:val="64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3"/>
    <w:basedOn w:val="64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4"/>
    <w:basedOn w:val="64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5"/>
    <w:basedOn w:val="64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6"/>
    <w:basedOn w:val="64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4"/>
    <w:basedOn w:val="64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 w:customStyle="1">
    <w:name w:val="Grid Table 4 - Accent 1"/>
    <w:basedOn w:val="64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0" w:customStyle="1">
    <w:name w:val="Grid Table 4 - Accent 2"/>
    <w:basedOn w:val="64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1" w:customStyle="1">
    <w:name w:val="Grid Table 4 - Accent 3"/>
    <w:basedOn w:val="64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2" w:customStyle="1">
    <w:name w:val="Grid Table 4 - Accent 4"/>
    <w:basedOn w:val="64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3" w:customStyle="1">
    <w:name w:val="Grid Table 4 - Accent 5"/>
    <w:basedOn w:val="64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4" w:customStyle="1">
    <w:name w:val="Grid Table 4 - Accent 6"/>
    <w:basedOn w:val="64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5" w:customStyle="1">
    <w:name w:val="Grid Table 5 Dark"/>
    <w:basedOn w:val="6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- Accent 1"/>
    <w:basedOn w:val="6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2"/>
    <w:basedOn w:val="6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3"/>
    <w:basedOn w:val="6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- Accent 4"/>
    <w:basedOn w:val="6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5"/>
    <w:basedOn w:val="6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6"/>
    <w:basedOn w:val="6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6 Colorful"/>
    <w:basedOn w:val="64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3" w:customStyle="1">
    <w:name w:val="Grid Table 6 Colorful - Accent 1"/>
    <w:basedOn w:val="64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4" w:customStyle="1">
    <w:name w:val="Grid Table 6 Colorful - Accent 2"/>
    <w:basedOn w:val="64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5" w:customStyle="1">
    <w:name w:val="Grid Table 6 Colorful - Accent 3"/>
    <w:basedOn w:val="64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6" w:customStyle="1">
    <w:name w:val="Grid Table 6 Colorful - Accent 4"/>
    <w:basedOn w:val="64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7" w:customStyle="1">
    <w:name w:val="Grid Table 6 Colorful - Accent 5"/>
    <w:basedOn w:val="64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8" w:customStyle="1">
    <w:name w:val="Grid Table 6 Colorful - Accent 6"/>
    <w:basedOn w:val="64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9" w:customStyle="1">
    <w:name w:val="Grid Table 7 Colorful"/>
    <w:basedOn w:val="64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1"/>
    <w:basedOn w:val="64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2"/>
    <w:basedOn w:val="64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 w:customStyle="1">
    <w:name w:val="Grid Table 7 Colorful - Accent 3"/>
    <w:basedOn w:val="64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3" w:customStyle="1">
    <w:name w:val="Grid Table 7 Colorful - Accent 4"/>
    <w:basedOn w:val="64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4" w:customStyle="1">
    <w:name w:val="Grid Table 7 Colorful - Accent 5"/>
    <w:basedOn w:val="64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 w:customStyle="1">
    <w:name w:val="Grid Table 7 Colorful - Accent 6"/>
    <w:basedOn w:val="64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List Table 1 Light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1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2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3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4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5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6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2"/>
    <w:basedOn w:val="64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1"/>
    <w:basedOn w:val="64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2"/>
    <w:basedOn w:val="64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3"/>
    <w:basedOn w:val="64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4"/>
    <w:basedOn w:val="64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5"/>
    <w:basedOn w:val="64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6"/>
    <w:basedOn w:val="64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0" w:customStyle="1">
    <w:name w:val="List Table 3"/>
    <w:basedOn w:val="64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1"/>
    <w:basedOn w:val="64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2"/>
    <w:basedOn w:val="64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3"/>
    <w:basedOn w:val="64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4"/>
    <w:basedOn w:val="64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5"/>
    <w:basedOn w:val="64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6"/>
    <w:basedOn w:val="64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"/>
    <w:basedOn w:val="64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1"/>
    <w:basedOn w:val="64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2"/>
    <w:basedOn w:val="64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3"/>
    <w:basedOn w:val="64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4"/>
    <w:basedOn w:val="64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5"/>
    <w:basedOn w:val="64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6"/>
    <w:basedOn w:val="64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5 Dark"/>
    <w:basedOn w:val="64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1"/>
    <w:basedOn w:val="64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2"/>
    <w:basedOn w:val="64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3"/>
    <w:basedOn w:val="64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4"/>
    <w:basedOn w:val="64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5"/>
    <w:basedOn w:val="64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6"/>
    <w:basedOn w:val="64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6 Colorful"/>
    <w:basedOn w:val="64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2" w:customStyle="1">
    <w:name w:val="List Table 6 Colorful - Accent 1"/>
    <w:basedOn w:val="64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3" w:customStyle="1">
    <w:name w:val="List Table 6 Colorful - Accent 2"/>
    <w:basedOn w:val="64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List Table 6 Colorful - Accent 3"/>
    <w:basedOn w:val="64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5" w:customStyle="1">
    <w:name w:val="List Table 6 Colorful - Accent 4"/>
    <w:basedOn w:val="64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List Table 6 Colorful - Accent 5"/>
    <w:basedOn w:val="64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7" w:customStyle="1">
    <w:name w:val="List Table 6 Colorful - Accent 6"/>
    <w:basedOn w:val="64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8" w:customStyle="1">
    <w:name w:val="List Table 7 Colorful"/>
    <w:basedOn w:val="64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1"/>
    <w:basedOn w:val="64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2"/>
    <w:basedOn w:val="64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st Table 7 Colorful - Accent 3"/>
    <w:basedOn w:val="64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List Table 7 Colorful - Accent 4"/>
    <w:basedOn w:val="64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List Table 7 Colorful - Accent 5"/>
    <w:basedOn w:val="64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List Table 7 Colorful - Accent 6"/>
    <w:basedOn w:val="64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ned - Accent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Lined - Accent 1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7" w:customStyle="1">
    <w:name w:val="Lined - Accent 2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8" w:customStyle="1">
    <w:name w:val="Lined - Accent 3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9" w:customStyle="1">
    <w:name w:val="Lined - Accent 4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0" w:customStyle="1">
    <w:name w:val="Lined - Accent 5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1" w:customStyle="1">
    <w:name w:val="Lined - Accent 6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2" w:customStyle="1">
    <w:name w:val="Bordered &amp; Lined - Accent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Bordered &amp; Lined - Accent 1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4" w:customStyle="1">
    <w:name w:val="Bordered &amp; Lined - Accent 2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5" w:customStyle="1">
    <w:name w:val="Bordered &amp; Lined - Accent 3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6" w:customStyle="1">
    <w:name w:val="Bordered &amp; Lined - Accent 4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7" w:customStyle="1">
    <w:name w:val="Bordered &amp; Lined - Accent 5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8" w:customStyle="1">
    <w:name w:val="Bordered &amp; Lined - Accent 6"/>
    <w:basedOn w:val="64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9" w:customStyle="1">
    <w:name w:val="Bordered"/>
    <w:basedOn w:val="64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0" w:customStyle="1">
    <w:name w:val="Bordered - Accent 1"/>
    <w:basedOn w:val="64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1" w:customStyle="1">
    <w:name w:val="Bordered - Accent 2"/>
    <w:basedOn w:val="64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2" w:customStyle="1">
    <w:name w:val="Bordered - Accent 3"/>
    <w:basedOn w:val="64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3" w:customStyle="1">
    <w:name w:val="Bordered - Accent 4"/>
    <w:basedOn w:val="64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4" w:customStyle="1">
    <w:name w:val="Bordered - Accent 5"/>
    <w:basedOn w:val="64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5" w:customStyle="1">
    <w:name w:val="Bordered - Accent 6"/>
    <w:basedOn w:val="64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644"/>
    <w:link w:val="808"/>
    <w:uiPriority w:val="99"/>
    <w:semiHidden/>
    <w:unhideWhenUsed/>
    <w:pPr>
      <w:spacing w:after="40"/>
    </w:pPr>
    <w:rPr>
      <w:sz w:val="18"/>
    </w:rPr>
  </w:style>
  <w:style w:type="character" w:styleId="808" w:customStyle="1">
    <w:name w:val="Текст сноски Знак"/>
    <w:link w:val="807"/>
    <w:uiPriority w:val="99"/>
    <w:rPr>
      <w:sz w:val="18"/>
    </w:rPr>
  </w:style>
  <w:style w:type="character" w:styleId="809">
    <w:name w:val="footnote reference"/>
    <w:basedOn w:val="646"/>
    <w:uiPriority w:val="99"/>
    <w:unhideWhenUsed/>
    <w:rPr>
      <w:vertAlign w:val="superscript"/>
    </w:rPr>
  </w:style>
  <w:style w:type="paragraph" w:styleId="810">
    <w:name w:val="endnote text"/>
    <w:basedOn w:val="644"/>
    <w:link w:val="811"/>
    <w:uiPriority w:val="99"/>
    <w:semiHidden/>
    <w:unhideWhenUsed/>
  </w:style>
  <w:style w:type="character" w:styleId="811" w:customStyle="1">
    <w:name w:val="Текст концевой сноски Знак"/>
    <w:link w:val="810"/>
    <w:uiPriority w:val="99"/>
    <w:rPr>
      <w:sz w:val="20"/>
    </w:rPr>
  </w:style>
  <w:style w:type="character" w:styleId="812">
    <w:name w:val="endnote reference"/>
    <w:basedOn w:val="646"/>
    <w:uiPriority w:val="99"/>
    <w:semiHidden/>
    <w:unhideWhenUsed/>
    <w:rPr>
      <w:vertAlign w:val="superscript"/>
    </w:rPr>
  </w:style>
  <w:style w:type="paragraph" w:styleId="813">
    <w:name w:val="toc 1"/>
    <w:basedOn w:val="644"/>
    <w:next w:val="644"/>
    <w:uiPriority w:val="39"/>
    <w:unhideWhenUsed/>
    <w:pPr>
      <w:spacing w:after="57"/>
    </w:pPr>
  </w:style>
  <w:style w:type="paragraph" w:styleId="814">
    <w:name w:val="toc 2"/>
    <w:basedOn w:val="644"/>
    <w:next w:val="644"/>
    <w:uiPriority w:val="39"/>
    <w:unhideWhenUsed/>
    <w:pPr>
      <w:ind w:left="283"/>
      <w:spacing w:after="57"/>
    </w:pPr>
  </w:style>
  <w:style w:type="paragraph" w:styleId="815">
    <w:name w:val="toc 3"/>
    <w:basedOn w:val="644"/>
    <w:next w:val="644"/>
    <w:uiPriority w:val="39"/>
    <w:unhideWhenUsed/>
    <w:pPr>
      <w:ind w:left="567"/>
      <w:spacing w:after="57"/>
    </w:pPr>
  </w:style>
  <w:style w:type="paragraph" w:styleId="816">
    <w:name w:val="toc 4"/>
    <w:basedOn w:val="644"/>
    <w:next w:val="644"/>
    <w:uiPriority w:val="39"/>
    <w:unhideWhenUsed/>
    <w:pPr>
      <w:ind w:left="850"/>
      <w:spacing w:after="57"/>
    </w:pPr>
  </w:style>
  <w:style w:type="paragraph" w:styleId="817">
    <w:name w:val="toc 5"/>
    <w:basedOn w:val="644"/>
    <w:next w:val="644"/>
    <w:uiPriority w:val="39"/>
    <w:unhideWhenUsed/>
    <w:pPr>
      <w:ind w:left="1134"/>
      <w:spacing w:after="57"/>
    </w:pPr>
  </w:style>
  <w:style w:type="paragraph" w:styleId="818">
    <w:name w:val="toc 6"/>
    <w:basedOn w:val="644"/>
    <w:next w:val="644"/>
    <w:uiPriority w:val="39"/>
    <w:unhideWhenUsed/>
    <w:pPr>
      <w:ind w:left="1417"/>
      <w:spacing w:after="57"/>
    </w:pPr>
  </w:style>
  <w:style w:type="paragraph" w:styleId="819">
    <w:name w:val="toc 7"/>
    <w:basedOn w:val="644"/>
    <w:next w:val="644"/>
    <w:uiPriority w:val="39"/>
    <w:unhideWhenUsed/>
    <w:pPr>
      <w:ind w:left="1701"/>
      <w:spacing w:after="57"/>
    </w:pPr>
  </w:style>
  <w:style w:type="paragraph" w:styleId="820">
    <w:name w:val="toc 8"/>
    <w:basedOn w:val="644"/>
    <w:next w:val="644"/>
    <w:uiPriority w:val="39"/>
    <w:unhideWhenUsed/>
    <w:pPr>
      <w:ind w:left="1984"/>
      <w:spacing w:after="57"/>
    </w:pPr>
  </w:style>
  <w:style w:type="paragraph" w:styleId="821">
    <w:name w:val="toc 9"/>
    <w:basedOn w:val="644"/>
    <w:next w:val="644"/>
    <w:uiPriority w:val="39"/>
    <w:unhideWhenUsed/>
    <w:pPr>
      <w:ind w:left="2268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644"/>
    <w:next w:val="644"/>
    <w:uiPriority w:val="99"/>
    <w:unhideWhenUsed/>
  </w:style>
  <w:style w:type="paragraph" w:styleId="824">
    <w:name w:val="List Paragraph"/>
    <w:basedOn w:val="644"/>
    <w:uiPriority w:val="34"/>
    <w:qFormat/>
    <w:pPr>
      <w:contextualSpacing/>
      <w:ind w:left="720"/>
    </w:pPr>
  </w:style>
  <w:style w:type="paragraph" w:styleId="825" w:customStyle="1">
    <w:name w:val="Заголовок 61"/>
    <w:link w:val="826"/>
    <w:uiPriority w:val="99"/>
    <w:pPr>
      <w:jc w:val="left"/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Times New Roman" w:cs="Arial"/>
      <w:b/>
      <w:bCs/>
      <w:lang w:eastAsia="ru-RU"/>
    </w:rPr>
  </w:style>
  <w:style w:type="character" w:styleId="826" w:customStyle="1">
    <w:name w:val="Heading 6 Char"/>
    <w:link w:val="825"/>
    <w:uiPriority w:val="99"/>
    <w:rPr>
      <w:rFonts w:ascii="Arial" w:hAnsi="Arial" w:eastAsia="Times New Roman" w:cs="Arial"/>
      <w:b/>
      <w:bCs/>
      <w:lang w:eastAsia="ru-RU"/>
    </w:rPr>
  </w:style>
  <w:style w:type="paragraph" w:styleId="827" w:customStyle="1">
    <w:name w:val="Default"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Batang" w:cs="Times New Roman"/>
      <w:color w:val="000000"/>
      <w:sz w:val="24"/>
      <w:szCs w:val="24"/>
      <w:lang w:eastAsia="ko-KR"/>
    </w:rPr>
  </w:style>
  <w:style w:type="paragraph" w:styleId="828" w:customStyle="1">
    <w:name w:val="Базовый"/>
    <w:uiPriority w:val="99"/>
    <w:pPr>
      <w:jc w:val="left"/>
      <w:spacing w:after="200" w:line="276" w:lineRule="atLeast"/>
      <w:tabs>
        <w:tab w:val="left" w:pos="709" w:leader="none"/>
      </w:tabs>
    </w:pPr>
    <w:rPr>
      <w:rFonts w:ascii="Calibri" w:hAnsi="Calibri" w:eastAsia="Times New Roman" w:cs="Calibri"/>
      <w:color w:val="00000a"/>
      <w:lang w:eastAsia="ru-RU"/>
    </w:rPr>
  </w:style>
  <w:style w:type="paragraph" w:styleId="829" w:customStyle="1">
    <w:name w:val="Абзац списка1"/>
    <w:basedOn w:val="644"/>
    <w:link w:val="830"/>
    <w:uiPriority w:val="99"/>
    <w:pPr>
      <w:ind w:left="400"/>
      <w:widowControl/>
    </w:pPr>
    <w:rPr>
      <w:rFonts w:ascii="№Е" w:cs="№Е"/>
      <w:color w:val="auto"/>
      <w:lang w:val="en-US" w:eastAsia="en-US"/>
    </w:rPr>
  </w:style>
  <w:style w:type="character" w:styleId="830" w:customStyle="1">
    <w:name w:val="Абзац списка Знак"/>
    <w:link w:val="829"/>
    <w:uiPriority w:val="99"/>
    <w:rPr>
      <w:rFonts w:ascii="№Е" w:hAnsi="Times New Roman" w:eastAsia="Times New Roman" w:cs="№Е"/>
      <w:sz w:val="20"/>
      <w:szCs w:val="20"/>
      <w:lang w:val="en-US"/>
    </w:rPr>
  </w:style>
  <w:style w:type="paragraph" w:styleId="831" w:customStyle="1">
    <w:name w:val="List Paragraph1"/>
    <w:basedOn w:val="644"/>
    <w:link w:val="832"/>
    <w:uiPriority w:val="99"/>
    <w:pPr>
      <w:ind w:left="720"/>
      <w:jc w:val="left"/>
      <w:widowControl/>
    </w:pPr>
    <w:rPr>
      <w:rFonts w:ascii="Calibri" w:hAnsi="Calibri" w:cs="Calibri"/>
      <w:color w:val="auto"/>
      <w:sz w:val="24"/>
      <w:szCs w:val="24"/>
    </w:rPr>
  </w:style>
  <w:style w:type="character" w:styleId="832" w:customStyle="1">
    <w:name w:val="List Paragraph Char"/>
    <w:link w:val="831"/>
    <w:uiPriority w:val="99"/>
    <w:rPr>
      <w:rFonts w:ascii="Calibri" w:hAnsi="Calibri" w:eastAsia="Times New Roman" w:cs="Calibri"/>
      <w:sz w:val="24"/>
      <w:szCs w:val="24"/>
      <w:lang w:eastAsia="ru-RU"/>
    </w:rPr>
  </w:style>
  <w:style w:type="paragraph" w:styleId="833">
    <w:name w:val="No Spacing"/>
    <w:uiPriority w:val="99"/>
    <w:qFormat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</w:rPr>
  </w:style>
  <w:style w:type="character" w:styleId="834" w:customStyle="1">
    <w:name w:val="CharAttribute5"/>
    <w:uiPriority w:val="99"/>
    <w:rPr>
      <w:rFonts w:ascii="Batang" w:hAnsi="Times New Roman" w:eastAsia="Times New Roman" w:cs="Batang"/>
      <w:sz w:val="28"/>
      <w:szCs w:val="28"/>
    </w:rPr>
  </w:style>
  <w:style w:type="character" w:styleId="835" w:customStyle="1">
    <w:name w:val="CharAttribute6"/>
    <w:rPr>
      <w:rFonts w:ascii="Times New Roman" w:hAnsi="Batang" w:eastAsia="Batang" w:cs="Times New Roman"/>
      <w:color w:val="0000ff"/>
      <w:sz w:val="28"/>
      <w:szCs w:val="28"/>
      <w:u w:val="single"/>
    </w:rPr>
  </w:style>
  <w:style w:type="paragraph" w:styleId="836" w:customStyle="1">
    <w:name w:val="ParaAttribute3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37" w:customStyle="1">
    <w:name w:val="ParaAttribute2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38" w:customStyle="1">
    <w:name w:val="ParaAttribute5"/>
    <w:pPr>
      <w:ind w:right="-1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character" w:styleId="839" w:customStyle="1">
    <w:name w:val="apple-converted-space"/>
    <w:basedOn w:val="646"/>
  </w:style>
  <w:style w:type="character" w:styleId="840" w:customStyle="1">
    <w:name w:val="Заголовок 1 Знак"/>
    <w:basedOn w:val="646"/>
    <w:link w:val="64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1">
    <w:name w:val="Normal (Web)"/>
    <w:basedOn w:val="644"/>
    <w:uiPriority w:val="99"/>
    <w:unhideWhenUsed/>
    <w:pPr>
      <w:jc w:val="left"/>
      <w:spacing w:before="100" w:beforeAutospacing="1" w:after="100" w:afterAutospacing="1"/>
      <w:widowControl/>
    </w:pPr>
    <w:rPr>
      <w:color w:val="auto"/>
      <w:sz w:val="24"/>
      <w:szCs w:val="24"/>
    </w:rPr>
  </w:style>
  <w:style w:type="paragraph" w:styleId="1_886" w:customStyle="1">
    <w:name w:val="Table Paragraph"/>
    <w:basedOn w:val="831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68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Yasen_SH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revision>26</cp:revision>
  <dcterms:created xsi:type="dcterms:W3CDTF">2022-09-20T07:04:00Z</dcterms:created>
  <dcterms:modified xsi:type="dcterms:W3CDTF">2023-01-10T20:36:28Z</dcterms:modified>
</cp:coreProperties>
</file>