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18" w:rsidRDefault="00A82D18" w:rsidP="00A82D1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position w:val="-1"/>
          <w:sz w:val="24"/>
          <w:szCs w:val="24"/>
          <w:lang w:val="ru-RU"/>
        </w:rPr>
      </w:pPr>
    </w:p>
    <w:p w:rsidR="00A82D18" w:rsidRPr="00A82D18" w:rsidRDefault="00A82D18" w:rsidP="00A82D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82D18" w:rsidRPr="00A82D18" w:rsidRDefault="00A82D18" w:rsidP="00A82D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>Ясеновская</w:t>
      </w:r>
      <w:proofErr w:type="spellEnd"/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общеобразовательная школа </w:t>
      </w:r>
    </w:p>
    <w:p w:rsidR="00A82D18" w:rsidRPr="00A82D18" w:rsidRDefault="00A82D18" w:rsidP="00A82D1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>Ровеньского</w:t>
      </w:r>
      <w:proofErr w:type="spellEnd"/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Белгородской области»</w:t>
      </w:r>
    </w:p>
    <w:p w:rsidR="00A82D18" w:rsidRPr="00A82D18" w:rsidRDefault="00A82D18" w:rsidP="00A82D18">
      <w:pPr>
        <w:spacing w:after="0"/>
        <w:rPr>
          <w:rFonts w:ascii="Times New Roman" w:hAnsi="Times New Roman" w:cs="Times New Roman"/>
          <w:lang w:val="ru-RU"/>
        </w:rPr>
      </w:pPr>
    </w:p>
    <w:p w:rsidR="00A82D18" w:rsidRPr="00A82D18" w:rsidRDefault="00A82D18" w:rsidP="00A82D1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82D18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Приказ </w:t>
      </w:r>
    </w:p>
    <w:p w:rsidR="00A82D18" w:rsidRPr="00A82D18" w:rsidRDefault="00A82D18" w:rsidP="00A82D18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января  2025года                                                                 №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:rsidR="00A82D18" w:rsidRDefault="00A82D18" w:rsidP="00A82D1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position w:val="-1"/>
          <w:sz w:val="24"/>
          <w:szCs w:val="24"/>
          <w:lang w:val="ru-RU"/>
        </w:rPr>
      </w:pPr>
    </w:p>
    <w:p w:rsidR="00A82D18" w:rsidRDefault="00A82D18" w:rsidP="00A82D18">
      <w:pPr>
        <w:tabs>
          <w:tab w:val="left" w:pos="4500"/>
        </w:tabs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 внесении изменений  </w:t>
      </w:r>
    </w:p>
    <w:p w:rsidR="00A82D18" w:rsidRPr="00A82D18" w:rsidRDefault="00A82D18" w:rsidP="00A82D18">
      <w:pPr>
        <w:tabs>
          <w:tab w:val="left" w:pos="4500"/>
        </w:tabs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в приказ 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24.08</w:t>
      </w:r>
      <w:r w:rsidRPr="00A82D1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.2024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197</w:t>
      </w:r>
    </w:p>
    <w:p w:rsidR="00A82D18" w:rsidRPr="00A82D18" w:rsidRDefault="00A82D18" w:rsidP="00A82D18">
      <w:pPr>
        <w:tabs>
          <w:tab w:val="left" w:pos="4500"/>
        </w:tabs>
        <w:spacing w:after="0" w:line="240" w:lineRule="auto"/>
        <w:ind w:right="431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>«Об организации горячего питания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Ясеновская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общеобразовательная школа</w:t>
      </w: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82D18" w:rsidRPr="00A82D18" w:rsidRDefault="00A82D18" w:rsidP="00A82D18">
      <w:pPr>
        <w:tabs>
          <w:tab w:val="left" w:pos="4500"/>
        </w:tabs>
        <w:spacing w:after="0" w:line="240" w:lineRule="auto"/>
        <w:ind w:right="431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82D1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2024-2025 учебном году» </w:t>
      </w:r>
    </w:p>
    <w:p w:rsidR="00A82D18" w:rsidRPr="00A82D18" w:rsidRDefault="00A82D18" w:rsidP="00A82D18">
      <w:pPr>
        <w:shd w:val="clear" w:color="auto" w:fill="FFFFFF"/>
        <w:spacing w:after="0" w:line="240" w:lineRule="auto"/>
        <w:ind w:right="4992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</w:pPr>
      <w:r w:rsidRPr="00A82D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A82D18" w:rsidRDefault="00A82D18" w:rsidP="00A82D18">
      <w:pPr>
        <w:tabs>
          <w:tab w:val="left" w:pos="8931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proofErr w:type="gramStart"/>
      <w:r w:rsidRPr="001662EE">
        <w:rPr>
          <w:rFonts w:ascii="Times New Roman" w:hAnsi="Times New Roman" w:cs="Times New Roman"/>
          <w:sz w:val="28"/>
          <w:szCs w:val="28"/>
          <w:lang w:val="ru-RU"/>
        </w:rPr>
        <w:t>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 87 «О внесении изменений в Социальный кодекс Белгородской области», постановлением Правительства Белгородской области от 24 декабря 2018 года № 469-пп «О мерах социальной поддержки детей из многодетных</w:t>
      </w:r>
      <w:proofErr w:type="gram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семей, обучающихся в общеобразовательных организациях Белгородской области», законом Белгородской области от 31 октября 2014 года № 314 «Об образовании в Белгородской области», </w:t>
      </w:r>
      <w:proofErr w:type="spellStart"/>
      <w:r w:rsidRPr="001662EE">
        <w:rPr>
          <w:rFonts w:ascii="Times New Roman" w:hAnsi="Times New Roman" w:cs="Times New Roman"/>
          <w:sz w:val="28"/>
          <w:szCs w:val="28"/>
          <w:lang w:val="ru-RU"/>
        </w:rPr>
        <w:t>СанПиН</w:t>
      </w:r>
      <w:proofErr w:type="spell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2.3/2.4.3590-20 «Санитарно-эпидемиологические требования к организации общественного питания», постановлением администрации </w:t>
      </w:r>
      <w:proofErr w:type="spellStart"/>
      <w:r w:rsidRPr="001662EE">
        <w:rPr>
          <w:rFonts w:ascii="Times New Roman" w:hAnsi="Times New Roman" w:cs="Times New Roman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района Белгородской области от 02.04.2021г. № 111 «Об утверждении Положения</w:t>
      </w:r>
      <w:r w:rsidRPr="001662E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об организации здорового питания детей и подростков муниципальных бюджетных общеобразовательных учреждений </w:t>
      </w:r>
      <w:proofErr w:type="spellStart"/>
      <w:r w:rsidRPr="001662EE">
        <w:rPr>
          <w:rFonts w:ascii="Times New Roman" w:hAnsi="Times New Roman" w:cs="Times New Roman"/>
          <w:spacing w:val="6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района Белгородской области</w:t>
      </w:r>
      <w:r w:rsidRPr="001662EE">
        <w:rPr>
          <w:rFonts w:ascii="Times New Roman" w:hAnsi="Times New Roman" w:cs="Times New Roman"/>
          <w:spacing w:val="3"/>
          <w:sz w:val="28"/>
          <w:szCs w:val="28"/>
          <w:lang w:val="ru-RU"/>
        </w:rPr>
        <w:t>» (с</w:t>
      </w:r>
      <w:proofErr w:type="gramEnd"/>
      <w:r w:rsidRPr="001662E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последними изменениями), на основании приказа Управления образования № 812 от 02.08.2024 года «Об организации горячего питания в ОУ </w:t>
      </w:r>
      <w:proofErr w:type="spellStart"/>
      <w:r w:rsidRPr="001662EE">
        <w:rPr>
          <w:rFonts w:ascii="Times New Roman" w:hAnsi="Times New Roman" w:cs="Times New Roman"/>
          <w:spacing w:val="3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района»</w:t>
      </w:r>
    </w:p>
    <w:p w:rsidR="001662EE" w:rsidRPr="001662EE" w:rsidRDefault="001662EE" w:rsidP="00A82D18">
      <w:pPr>
        <w:tabs>
          <w:tab w:val="left" w:pos="8931"/>
          <w:tab w:val="left" w:pos="921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</w:pPr>
      <w:r w:rsidRPr="001662EE">
        <w:rPr>
          <w:rFonts w:ascii="Times New Roman" w:hAnsi="Times New Roman" w:cs="Times New Roman"/>
          <w:b/>
          <w:spacing w:val="3"/>
          <w:sz w:val="28"/>
          <w:szCs w:val="28"/>
          <w:lang w:val="ru-RU"/>
        </w:rPr>
        <w:t>приказываю:</w:t>
      </w:r>
    </w:p>
    <w:p w:rsidR="0064746F" w:rsidRPr="0064746F" w:rsidRDefault="0064746F" w:rsidP="0064746F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46F">
        <w:rPr>
          <w:rFonts w:ascii="Times New Roman" w:hAnsi="Times New Roman" w:cs="Times New Roman"/>
          <w:sz w:val="28"/>
          <w:szCs w:val="28"/>
          <w:lang w:val="ru-RU"/>
        </w:rPr>
        <w:t xml:space="preserve">1. Внести следующие изменения в приказ от 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64746F">
        <w:rPr>
          <w:rFonts w:ascii="Times New Roman" w:hAnsi="Times New Roman" w:cs="Times New Roman"/>
          <w:sz w:val="28"/>
          <w:szCs w:val="28"/>
          <w:lang w:val="ru-RU"/>
        </w:rPr>
        <w:t xml:space="preserve">.08.2024г. № </w:t>
      </w:r>
      <w:r>
        <w:rPr>
          <w:rFonts w:ascii="Times New Roman" w:hAnsi="Times New Roman" w:cs="Times New Roman"/>
          <w:sz w:val="28"/>
          <w:szCs w:val="28"/>
          <w:lang w:val="ru-RU"/>
        </w:rPr>
        <w:t>197</w:t>
      </w:r>
      <w:r w:rsidRPr="0064746F">
        <w:rPr>
          <w:rFonts w:ascii="Times New Roman" w:hAnsi="Times New Roman" w:cs="Times New Roman"/>
          <w:sz w:val="28"/>
          <w:szCs w:val="28"/>
          <w:lang w:val="ru-RU"/>
        </w:rPr>
        <w:t xml:space="preserve"> «Об организации горячего питания в </w:t>
      </w:r>
      <w:r>
        <w:rPr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Ясеновская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средняя общеобразовательная школа»</w:t>
      </w:r>
      <w:r w:rsidRPr="0064746F">
        <w:rPr>
          <w:rFonts w:ascii="Times New Roman" w:hAnsi="Times New Roman" w:cs="Times New Roman"/>
          <w:sz w:val="28"/>
          <w:szCs w:val="28"/>
          <w:lang w:val="ru-RU"/>
        </w:rPr>
        <w:t xml:space="preserve"> в 2024-2025 учебном году» (далее – Приказ):</w:t>
      </w:r>
    </w:p>
    <w:p w:rsidR="0064746F" w:rsidRPr="0064746F" w:rsidRDefault="0064746F" w:rsidP="0064746F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46F">
        <w:rPr>
          <w:rFonts w:ascii="Times New Roman" w:hAnsi="Times New Roman" w:cs="Times New Roman"/>
          <w:sz w:val="28"/>
          <w:szCs w:val="28"/>
          <w:lang w:val="ru-RU"/>
        </w:rPr>
        <w:t>подпункт 2.5.4. Приказа изложить в следующей редакции:</w:t>
      </w:r>
    </w:p>
    <w:p w:rsidR="001662EE" w:rsidRPr="001662EE" w:rsidRDefault="001662EE" w:rsidP="001662EE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«2.5.4. Обучающиеся 1-11 классов,  у которых родители отнесены к категории лиц, участвующих в специальной военной операции, обеспечиваются бесплатным двухразовым питанием (завтрак и обед). Круг лиц, отнесённых к участникам специальной военной операции, период предоставления меры поддержки (бесплатного двухразового горячего питания) и перечень документов, подтверждающих льготный статус, указаны в постановлении администрации </w:t>
      </w:r>
      <w:proofErr w:type="spellStart"/>
      <w:r w:rsidRPr="001662EE">
        <w:rPr>
          <w:rFonts w:ascii="Times New Roman" w:hAnsi="Times New Roman" w:cs="Times New Roman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23.01.2025 года № 22 «О дополнительных мерах поддержки участников специальной военной операции и членов их семей на территории </w:t>
      </w:r>
      <w:proofErr w:type="spellStart"/>
      <w:r w:rsidRPr="001662EE">
        <w:rPr>
          <w:rFonts w:ascii="Times New Roman" w:hAnsi="Times New Roman" w:cs="Times New Roman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района».</w:t>
      </w:r>
    </w:p>
    <w:p w:rsidR="001662EE" w:rsidRPr="001662EE" w:rsidRDefault="001662EE" w:rsidP="001662EE">
      <w:pPr>
        <w:shd w:val="clear" w:color="auto" w:fill="FFFFFF"/>
        <w:tabs>
          <w:tab w:val="left" w:pos="900"/>
          <w:tab w:val="center" w:pos="5103"/>
          <w:tab w:val="left" w:pos="60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62EE">
        <w:rPr>
          <w:rFonts w:ascii="Times New Roman" w:hAnsi="Times New Roman" w:cs="Times New Roman"/>
          <w:sz w:val="28"/>
          <w:szCs w:val="28"/>
          <w:lang w:val="ru-RU"/>
        </w:rPr>
        <w:lastRenderedPageBreak/>
        <w:t>Из них обучающиеся:</w:t>
      </w:r>
      <w:proofErr w:type="gramEnd"/>
    </w:p>
    <w:p w:rsidR="001662EE" w:rsidRPr="001662EE" w:rsidRDefault="001662EE" w:rsidP="0016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- 1-11 классов обеспечиваются бесплатными обедами за счёт средств муниципального бюджета в соответствии с утверждённой приказом управления образования администрации </w:t>
      </w:r>
      <w:proofErr w:type="spellStart"/>
      <w:r w:rsidRPr="001662EE">
        <w:rPr>
          <w:rFonts w:ascii="Times New Roman" w:hAnsi="Times New Roman" w:cs="Times New Roman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района стоимостью питания на одного обучающегося в день;</w:t>
      </w:r>
    </w:p>
    <w:p w:rsidR="001662EE" w:rsidRPr="001662EE" w:rsidRDefault="001662EE" w:rsidP="0016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- 1-4 классов обеспечиваются бесплатными горячими завтраками за счет средств федерального и муниципального бюджетов в соответствии с утверждённой приказом управления образования администрации </w:t>
      </w:r>
      <w:proofErr w:type="spellStart"/>
      <w:r w:rsidRPr="001662EE">
        <w:rPr>
          <w:rFonts w:ascii="Times New Roman" w:hAnsi="Times New Roman" w:cs="Times New Roman"/>
          <w:sz w:val="28"/>
          <w:szCs w:val="28"/>
          <w:lang w:val="ru-RU"/>
        </w:rPr>
        <w:t>Ровеньского</w:t>
      </w:r>
      <w:proofErr w:type="spellEnd"/>
      <w:r w:rsidRPr="001662EE">
        <w:rPr>
          <w:rFonts w:ascii="Times New Roman" w:hAnsi="Times New Roman" w:cs="Times New Roman"/>
          <w:sz w:val="28"/>
          <w:szCs w:val="28"/>
          <w:lang w:val="ru-RU"/>
        </w:rPr>
        <w:t xml:space="preserve"> района стоимостью питания на одного обучающегося в день</w:t>
      </w:r>
      <w:proofErr w:type="gramStart"/>
      <w:r w:rsidRPr="001662EE">
        <w:rPr>
          <w:rFonts w:ascii="Times New Roman" w:hAnsi="Times New Roman" w:cs="Times New Roman"/>
          <w:sz w:val="28"/>
          <w:szCs w:val="28"/>
          <w:lang w:val="ru-RU"/>
        </w:rPr>
        <w:t>.».</w:t>
      </w:r>
      <w:proofErr w:type="gramEnd"/>
    </w:p>
    <w:p w:rsidR="001662EE" w:rsidRPr="001662EE" w:rsidRDefault="001662EE" w:rsidP="0016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62EE">
        <w:rPr>
          <w:rFonts w:ascii="Times New Roman" w:hAnsi="Times New Roman" w:cs="Times New Roman"/>
          <w:sz w:val="28"/>
          <w:szCs w:val="28"/>
          <w:lang w:val="ru-RU"/>
        </w:rPr>
        <w:t>подпункт 2.5.5. Приказа считать утратившим силу.</w:t>
      </w:r>
    </w:p>
    <w:p w:rsidR="001662EE" w:rsidRPr="001662EE" w:rsidRDefault="001662EE" w:rsidP="00166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662E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1662EE">
        <w:rPr>
          <w:rFonts w:ascii="Times New Roman" w:hAnsi="Times New Roman" w:cs="Times New Roman"/>
          <w:sz w:val="28"/>
          <w:szCs w:val="28"/>
          <w:lang w:val="ru-RU"/>
        </w:rPr>
        <w:t>ункт 2.6. Приказа изложить в следующей редакции: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 xml:space="preserve">«2.6. </w:t>
      </w:r>
      <w:proofErr w:type="gramStart"/>
      <w:r w:rsidRPr="00964648">
        <w:t>При переводе на дистанционный формат обучения в силу сложившихся объективных обстоятельств в соответствии с распорядительным актом</w:t>
      </w:r>
      <w:proofErr w:type="gramEnd"/>
      <w:r w:rsidRPr="00964648">
        <w:t xml:space="preserve"> управления образования администрации </w:t>
      </w:r>
      <w:proofErr w:type="spellStart"/>
      <w:r w:rsidRPr="00964648">
        <w:t>Ровеньского</w:t>
      </w:r>
      <w:proofErr w:type="spellEnd"/>
      <w:r w:rsidRPr="00964648">
        <w:t xml:space="preserve"> района, обучающимся, не имеющим льгот,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одноразового питания (завтрак):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>- 1 – 4 классы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>- 5 – 11 классы за счёт средств муниципального бюджета.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proofErr w:type="gramStart"/>
      <w:r w:rsidRPr="00964648">
        <w:t>Обучающимся</w:t>
      </w:r>
      <w:proofErr w:type="gramEnd"/>
      <w:r w:rsidRPr="00964648">
        <w:t xml:space="preserve"> льготных категорий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двухразового питания (завтрак, обед):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>- 1 – 4 классы (завтрак)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>- 5 – 11 классы (завтрак) за счёт средств муниципального бюджета;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>- 1 – 11 классы (обед) за счёт средств муниципального бюджета.</w:t>
      </w:r>
    </w:p>
    <w:p w:rsidR="001662EE" w:rsidRPr="00964648" w:rsidRDefault="001662EE" w:rsidP="001662EE">
      <w:pPr>
        <w:pStyle w:val="2"/>
        <w:shd w:val="clear" w:color="auto" w:fill="auto"/>
        <w:spacing w:before="0"/>
        <w:ind w:firstLine="709"/>
      </w:pPr>
      <w:r w:rsidRPr="00964648">
        <w:t>Обучающиеся, получающие образование на дому в соответствии с медицинским заключением, обеспечиваются продуктовыми наборами, исходя из фактической стоимости двухразового питания (завтрак и обед) в день на весь период указанного обучения в соответствии с приказом общеобразовательной организации за счёт средств муниципального бюджета.</w:t>
      </w:r>
    </w:p>
    <w:p w:rsidR="0064746F" w:rsidRDefault="001662EE" w:rsidP="001662EE">
      <w:pPr>
        <w:pStyle w:val="a3"/>
        <w:tabs>
          <w:tab w:val="left" w:pos="180"/>
          <w:tab w:val="left" w:pos="720"/>
        </w:tabs>
        <w:jc w:val="both"/>
        <w:rPr>
          <w:sz w:val="28"/>
          <w:szCs w:val="28"/>
        </w:rPr>
      </w:pPr>
      <w:r w:rsidRPr="00964648">
        <w:rPr>
          <w:sz w:val="28"/>
          <w:szCs w:val="28"/>
        </w:rPr>
        <w:t xml:space="preserve">Порядок формирования и выдачи продуктовых наборов определяется </w:t>
      </w:r>
      <w:r>
        <w:rPr>
          <w:sz w:val="28"/>
          <w:szCs w:val="28"/>
        </w:rPr>
        <w:t xml:space="preserve">локальными актами </w:t>
      </w:r>
      <w:r w:rsidRPr="00964648">
        <w:rPr>
          <w:sz w:val="28"/>
          <w:szCs w:val="28"/>
        </w:rPr>
        <w:t>муниципальных бюджетных общеобразовательных учреждений</w:t>
      </w:r>
      <w:r>
        <w:rPr>
          <w:sz w:val="28"/>
          <w:szCs w:val="28"/>
        </w:rPr>
        <w:t xml:space="preserve"> в соответствии с отдельным приказом</w:t>
      </w:r>
      <w:r w:rsidRPr="00964648">
        <w:rPr>
          <w:sz w:val="28"/>
          <w:szCs w:val="28"/>
        </w:rPr>
        <w:t xml:space="preserve"> управления образования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района, а также </w:t>
      </w:r>
      <w:r w:rsidRPr="00964648">
        <w:rPr>
          <w:sz w:val="28"/>
          <w:szCs w:val="28"/>
        </w:rPr>
        <w:t>нормативными правовыми актами, действующим</w:t>
      </w:r>
      <w:r>
        <w:rPr>
          <w:sz w:val="28"/>
          <w:szCs w:val="28"/>
        </w:rPr>
        <w:t>и на момент организации питания</w:t>
      </w:r>
      <w:r w:rsidRPr="00964648">
        <w:rPr>
          <w:sz w:val="28"/>
          <w:szCs w:val="28"/>
        </w:rPr>
        <w:t>»</w:t>
      </w:r>
    </w:p>
    <w:p w:rsidR="001662EE" w:rsidRPr="00CC289B" w:rsidRDefault="001662EE" w:rsidP="001662EE">
      <w:pPr>
        <w:pStyle w:val="a3"/>
        <w:tabs>
          <w:tab w:val="left" w:pos="18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2.Контроль исполнения данного приказа оставляю за собой.</w:t>
      </w:r>
    </w:p>
    <w:tbl>
      <w:tblPr>
        <w:tblW w:w="0" w:type="auto"/>
        <w:tblLayout w:type="fixed"/>
        <w:tblLook w:val="0000"/>
      </w:tblPr>
      <w:tblGrid>
        <w:gridCol w:w="5495"/>
        <w:gridCol w:w="4076"/>
      </w:tblGrid>
      <w:tr w:rsidR="0064746F" w:rsidRPr="00500058" w:rsidTr="00057826">
        <w:tc>
          <w:tcPr>
            <w:tcW w:w="5495" w:type="dxa"/>
          </w:tcPr>
          <w:p w:rsidR="001662EE" w:rsidRDefault="001662EE" w:rsidP="000578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64746F" w:rsidRPr="0064746F" w:rsidRDefault="0064746F" w:rsidP="000578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4746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Директор МБОУ «</w:t>
            </w:r>
            <w:proofErr w:type="spellStart"/>
            <w:r w:rsidRPr="0064746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Ясеновская</w:t>
            </w:r>
            <w:proofErr w:type="spellEnd"/>
          </w:p>
          <w:p w:rsidR="0064746F" w:rsidRPr="0064746F" w:rsidRDefault="0064746F" w:rsidP="00057826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4746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основная общеобразовательная школа»</w:t>
            </w:r>
          </w:p>
        </w:tc>
        <w:tc>
          <w:tcPr>
            <w:tcW w:w="4076" w:type="dxa"/>
          </w:tcPr>
          <w:p w:rsidR="0064746F" w:rsidRPr="0064746F" w:rsidRDefault="0064746F" w:rsidP="0005782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64746F" w:rsidRPr="00500058" w:rsidRDefault="0064746F" w:rsidP="00057826">
            <w:pPr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Н.Ф.Акимова</w:t>
            </w:r>
            <w:proofErr w:type="spellEnd"/>
          </w:p>
        </w:tc>
      </w:tr>
    </w:tbl>
    <w:p w:rsidR="0064746F" w:rsidRDefault="0064746F" w:rsidP="0064746F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746F" w:rsidRPr="00542906" w:rsidRDefault="0064746F" w:rsidP="0064746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143A75" w:rsidRDefault="00143A75"/>
    <w:sectPr w:rsidR="00143A75" w:rsidSect="00987F4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D18"/>
    <w:rsid w:val="00143A75"/>
    <w:rsid w:val="001662EE"/>
    <w:rsid w:val="0064746F"/>
    <w:rsid w:val="00987F40"/>
    <w:rsid w:val="00A82D18"/>
    <w:rsid w:val="00A8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1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82D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A82D18"/>
    <w:pPr>
      <w:shd w:val="clear" w:color="auto" w:fill="FFFFFF"/>
      <w:suppressAutoHyphens/>
      <w:spacing w:before="15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3">
    <w:name w:val="Body Text"/>
    <w:basedOn w:val="a"/>
    <w:link w:val="a4"/>
    <w:unhideWhenUsed/>
    <w:rsid w:val="006474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64746F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4746F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1662E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2025-02-03T07:16:00Z</dcterms:created>
  <dcterms:modified xsi:type="dcterms:W3CDTF">2025-02-03T07:43:00Z</dcterms:modified>
</cp:coreProperties>
</file>