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9247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76A07" w:rsidRPr="00492470">
        <w:rPr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A76A07" w:rsidRPr="0049247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76A07" w:rsidRPr="00492470">
        <w:rPr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A76A07" w:rsidRPr="00492470">
        <w:rPr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9247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924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924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924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470">
              <w:rPr>
                <w:rFonts w:asciiTheme="majorBidi" w:hAnsiTheme="majorBidi" w:cstheme="majorBidi"/>
                <w:sz w:val="24"/>
                <w:szCs w:val="24"/>
              </w:rPr>
              <w:t>Руководитель МО</w:t>
            </w:r>
          </w:p>
          <w:p w:rsidR="006E1004" w:rsidRPr="004924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924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470">
              <w:rPr>
                <w:rFonts w:asciiTheme="majorBidi" w:hAnsiTheme="majorBidi" w:cstheme="majorBidi"/>
                <w:sz w:val="24"/>
                <w:szCs w:val="24"/>
              </w:rPr>
              <w:t>Нудная Р.П.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proofErr w:type="gramStart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</w:t>
            </w:r>
            <w:proofErr w:type="spellEnd"/>
            <w:proofErr w:type="gramEnd"/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9247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470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МБОУ "</w:t>
            </w:r>
            <w:proofErr w:type="spellStart"/>
            <w:r w:rsidRPr="00492470"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 w:rsidRPr="00492470">
              <w:rPr>
                <w:rFonts w:asciiTheme="majorBidi" w:hAnsiTheme="majorBidi" w:cstheme="majorBidi"/>
                <w:sz w:val="24"/>
                <w:szCs w:val="24"/>
              </w:rPr>
              <w:t xml:space="preserve">  СОШ"</w:t>
            </w:r>
          </w:p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470">
              <w:rPr>
                <w:rFonts w:asciiTheme="majorBidi" w:hAnsiTheme="majorBidi" w:cstheme="majorBidi"/>
                <w:sz w:val="24"/>
                <w:szCs w:val="24"/>
              </w:rPr>
              <w:t>Лимарь Ю.С.</w:t>
            </w:r>
          </w:p>
          <w:p w:rsidR="007B5622" w:rsidRPr="0049247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9247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92470">
              <w:rPr>
                <w:rFonts w:asciiTheme="majorBidi" w:hAnsiTheme="majorBidi" w:cstheme="majorBidi"/>
                <w:sz w:val="24"/>
                <w:szCs w:val="24"/>
              </w:rPr>
              <w:t xml:space="preserve"> “29.08.2024”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9247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470">
              <w:rPr>
                <w:rFonts w:asciiTheme="majorBidi" w:hAnsiTheme="majorBidi" w:cstheme="majorBidi"/>
                <w:sz w:val="24"/>
                <w:szCs w:val="24"/>
              </w:rPr>
              <w:t>Директор МБОУ "</w:t>
            </w:r>
            <w:proofErr w:type="spellStart"/>
            <w:r w:rsidRPr="00492470">
              <w:rPr>
                <w:rFonts w:asciiTheme="majorBidi" w:hAnsiTheme="majorBidi" w:cstheme="majorBidi"/>
                <w:sz w:val="24"/>
                <w:szCs w:val="24"/>
              </w:rPr>
              <w:t>Ясеновская</w:t>
            </w:r>
            <w:proofErr w:type="spellEnd"/>
            <w:r w:rsidRPr="00492470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470">
              <w:rPr>
                <w:rFonts w:asciiTheme="majorBidi" w:hAnsiTheme="majorBidi" w:cstheme="majorBidi"/>
                <w:sz w:val="24"/>
                <w:szCs w:val="24"/>
              </w:rPr>
              <w:t>Акимова Н.Ф.</w:t>
            </w:r>
          </w:p>
          <w:p w:rsidR="007B5622" w:rsidRPr="0049247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9247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7B5622" w:rsidRPr="004924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92470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92470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Ровеньский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Белгородская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842B8C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842B8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842B8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842B8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842B8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842B8C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842B8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42B8C" w:rsidRDefault="00842B8C" w:rsidP="00842B8C">
      <w:pPr>
        <w:pStyle w:val="ad"/>
        <w:adjustRightInd w:val="0"/>
        <w:snapToGrid w:val="0"/>
        <w:ind w:firstLine="567"/>
        <w:rPr>
          <w:color w:val="000000"/>
        </w:rPr>
      </w:pPr>
      <w:proofErr w:type="gramStart"/>
      <w:r>
        <w:rPr>
          <w:color w:val="000000"/>
        </w:rPr>
        <w:lastRenderedPageBreak/>
        <w:t xml:space="preserve">Предметная область </w:t>
      </w:r>
      <w:r w:rsidRPr="00755B23">
        <w:rPr>
          <w:color w:val="000000"/>
        </w:rPr>
        <w:t xml:space="preserve">«Физическая культура» </w:t>
      </w:r>
      <w:r>
        <w:rPr>
          <w:color w:val="000000"/>
        </w:rPr>
        <w:t xml:space="preserve">представлена предметом </w:t>
      </w:r>
      <w:r w:rsidRPr="00755B23">
        <w:rPr>
          <w:color w:val="000000"/>
        </w:rPr>
        <w:t>«Физическая культура»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по 2 часа при </w:t>
      </w:r>
      <w:r>
        <w:t xml:space="preserve">5-дневной учебной неделе, что соответствует санитарным правилам и нормам </w:t>
      </w:r>
      <w:proofErr w:type="spellStart"/>
      <w:r>
        <w:t>СанПиН</w:t>
      </w:r>
      <w:proofErr w:type="spellEnd"/>
      <w:r>
        <w:t xml:space="preserve"> 1.2.3685-21</w:t>
      </w:r>
      <w:r>
        <w:rPr>
          <w:color w:val="000000"/>
        </w:rPr>
        <w:t xml:space="preserve"> </w:t>
      </w:r>
      <w:r>
        <w:t>«Гигиенические нормативы и требования к обеспечению безопасности</w:t>
      </w:r>
      <w:r>
        <w:rPr>
          <w:color w:val="000000"/>
        </w:rPr>
        <w:t xml:space="preserve"> </w:t>
      </w:r>
      <w:r>
        <w:t>и (или) безвредности для человека факторов среды обитания», утвержденным</w:t>
      </w:r>
      <w:r>
        <w:rPr>
          <w:color w:val="000000"/>
        </w:rPr>
        <w:t xml:space="preserve"> </w:t>
      </w:r>
      <w:r>
        <w:t>постановлением Главного государственного санитарного врача Российской</w:t>
      </w:r>
      <w:r>
        <w:rPr>
          <w:color w:val="000000"/>
        </w:rPr>
        <w:t xml:space="preserve"> </w:t>
      </w:r>
      <w:r>
        <w:t>Федерации от 28 января 2021 г. № 2.</w:t>
      </w:r>
      <w:proofErr w:type="gramEnd"/>
    </w:p>
    <w:p w:rsidR="00842B8C" w:rsidRDefault="00842B8C" w:rsidP="00842B8C">
      <w:pPr>
        <w:pStyle w:val="ad"/>
        <w:adjustRightInd w:val="0"/>
        <w:snapToGrid w:val="0"/>
        <w:ind w:firstLine="567"/>
      </w:pPr>
      <w:proofErr w:type="gramStart"/>
      <w:r>
        <w:t>Принимая во внимание, что Стратегией развития физической культуры и спорта в Российской Федерации на период до 2030 года (утверждена распоряжением Правительства Российской Федерации от 24.11.2020 № 3081-р) к приоритетным направлениям развития сферы физической культуры и спорта отнесено обеспечение дальнейшего совершенствования учебного предмета «Физическая культура» в системе общего образования, а также в целях реализации Концепции развития детско-юношеского спорта в Российской Федерации.</w:t>
      </w:r>
      <w:proofErr w:type="gramEnd"/>
    </w:p>
    <w:p w:rsidR="00842B8C" w:rsidRPr="00842B8C" w:rsidRDefault="00842B8C" w:rsidP="00842B8C">
      <w:pPr>
        <w:pStyle w:val="ad"/>
        <w:adjustRightInd w:val="0"/>
        <w:snapToGrid w:val="0"/>
        <w:ind w:firstLine="567"/>
        <w:rPr>
          <w:rStyle w:val="markedcontent"/>
        </w:rPr>
      </w:pPr>
      <w:proofErr w:type="gramStart"/>
      <w:r>
        <w:t xml:space="preserve">От 28 декабря 2021 г. № 3894-р) </w:t>
      </w:r>
      <w:proofErr w:type="spellStart"/>
      <w:r>
        <w:t>Минпросвещения</w:t>
      </w:r>
      <w:proofErr w:type="spellEnd"/>
      <w:r>
        <w:t xml:space="preserve"> России координирует мероприятия по развитию детско-юношеского спорта в общеобразовательных организациях и в связи с этим при реализации вариантов федерального учебного плана, где количество часов на физическую культуру составляет 2 часа, третий час реализуется в образовательной организации за счет часов внеурочной деятельности «Олимпийские старты».</w:t>
      </w:r>
      <w:proofErr w:type="gramEnd"/>
    </w:p>
    <w:p w:rsidR="008E0553" w:rsidRPr="008E0553" w:rsidRDefault="00BF0C5B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842B8C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842B8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Ясеновская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Ровеньского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623"/>
        <w:gridCol w:w="4717"/>
        <w:gridCol w:w="2714"/>
        <w:gridCol w:w="2714"/>
      </w:tblGrid>
      <w:tr w:rsidR="00AC0E07">
        <w:tc>
          <w:tcPr>
            <w:tcW w:w="6000" w:type="dxa"/>
            <w:vMerge w:val="restart"/>
            <w:shd w:val="clear" w:color="auto" w:fill="D9D9D9"/>
          </w:tcPr>
          <w:p w:rsidR="00AC0E07" w:rsidRDefault="005D765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C0E07" w:rsidRDefault="005D7651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AC0E07" w:rsidRDefault="005D765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  <w:vMerge/>
          </w:tcPr>
          <w:p w:rsidR="00AC0E07" w:rsidRDefault="00AC0E07"/>
        </w:tc>
        <w:tc>
          <w:tcPr>
            <w:tcW w:w="0" w:type="dxa"/>
            <w:shd w:val="clear" w:color="auto" w:fill="D9D9D9"/>
          </w:tcPr>
          <w:p w:rsidR="00AC0E07" w:rsidRDefault="005D765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AC0E07" w:rsidRDefault="005D765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AC0E07">
        <w:tc>
          <w:tcPr>
            <w:tcW w:w="14552" w:type="dxa"/>
            <w:gridSpan w:val="4"/>
            <w:shd w:val="clear" w:color="auto" w:fill="FFFFB3"/>
          </w:tcPr>
          <w:p w:rsidR="00AC0E07" w:rsidRDefault="005D765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C0E07">
        <w:tc>
          <w:tcPr>
            <w:tcW w:w="3638" w:type="dxa"/>
            <w:vMerge w:val="restart"/>
          </w:tcPr>
          <w:p w:rsidR="00AC0E07" w:rsidRDefault="005D7651">
            <w:r>
              <w:t>Русский язык и литература</w:t>
            </w:r>
          </w:p>
        </w:tc>
        <w:tc>
          <w:tcPr>
            <w:tcW w:w="3638" w:type="dxa"/>
          </w:tcPr>
          <w:p w:rsidR="00AC0E07" w:rsidRDefault="005D7651">
            <w:r>
              <w:t>Русский язык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Литература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3</w:t>
            </w:r>
          </w:p>
        </w:tc>
      </w:tr>
      <w:tr w:rsidR="00AC0E07">
        <w:tc>
          <w:tcPr>
            <w:tcW w:w="3638" w:type="dxa"/>
          </w:tcPr>
          <w:p w:rsidR="00AC0E07" w:rsidRDefault="005D7651">
            <w:r>
              <w:t>Иностранные языки</w:t>
            </w:r>
          </w:p>
        </w:tc>
        <w:tc>
          <w:tcPr>
            <w:tcW w:w="3638" w:type="dxa"/>
          </w:tcPr>
          <w:p w:rsidR="00AC0E07" w:rsidRDefault="005D7651">
            <w:r>
              <w:t>Иностранный язык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3</w:t>
            </w:r>
          </w:p>
        </w:tc>
      </w:tr>
      <w:tr w:rsidR="00AC0E07">
        <w:tc>
          <w:tcPr>
            <w:tcW w:w="3638" w:type="dxa"/>
            <w:vMerge w:val="restart"/>
          </w:tcPr>
          <w:p w:rsidR="00AC0E07" w:rsidRDefault="005D7651">
            <w:r>
              <w:t>Математика и информатика</w:t>
            </w:r>
          </w:p>
        </w:tc>
        <w:tc>
          <w:tcPr>
            <w:tcW w:w="3638" w:type="dxa"/>
          </w:tcPr>
          <w:p w:rsidR="00AC0E07" w:rsidRDefault="005D7651">
            <w:r>
              <w:t>Алгебра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4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Геометрия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3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Вероятность и статистика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Информатика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</w:tr>
      <w:tr w:rsidR="00AC0E07">
        <w:tc>
          <w:tcPr>
            <w:tcW w:w="3638" w:type="dxa"/>
            <w:vMerge w:val="restart"/>
          </w:tcPr>
          <w:p w:rsidR="00AC0E07" w:rsidRDefault="005D7651">
            <w:r>
              <w:t>Общественно-научные предметы</w:t>
            </w:r>
          </w:p>
        </w:tc>
        <w:tc>
          <w:tcPr>
            <w:tcW w:w="3638" w:type="dxa"/>
          </w:tcPr>
          <w:p w:rsidR="00AC0E07" w:rsidRDefault="005D7651">
            <w:r>
              <w:t>История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4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Обществознание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География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</w:tr>
      <w:tr w:rsidR="00AC0E07">
        <w:tc>
          <w:tcPr>
            <w:tcW w:w="3638" w:type="dxa"/>
            <w:vMerge w:val="restart"/>
          </w:tcPr>
          <w:p w:rsidR="00AC0E07" w:rsidRDefault="005D765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AC0E07" w:rsidRDefault="005D7651">
            <w:r>
              <w:t>Физика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Химия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</w:tr>
      <w:tr w:rsidR="00AC0E07">
        <w:tc>
          <w:tcPr>
            <w:tcW w:w="3638" w:type="dxa"/>
            <w:vMerge/>
          </w:tcPr>
          <w:p w:rsidR="00AC0E07" w:rsidRDefault="00AC0E07"/>
        </w:tc>
        <w:tc>
          <w:tcPr>
            <w:tcW w:w="3638" w:type="dxa"/>
          </w:tcPr>
          <w:p w:rsidR="00AC0E07" w:rsidRDefault="005D7651">
            <w:r>
              <w:t>Биология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</w:tr>
      <w:tr w:rsidR="00AC0E07">
        <w:tc>
          <w:tcPr>
            <w:tcW w:w="3638" w:type="dxa"/>
          </w:tcPr>
          <w:p w:rsidR="00AC0E07" w:rsidRDefault="005D7651">
            <w:r>
              <w:t>Физическая культура</w:t>
            </w:r>
          </w:p>
        </w:tc>
        <w:tc>
          <w:tcPr>
            <w:tcW w:w="3638" w:type="dxa"/>
          </w:tcPr>
          <w:p w:rsidR="00AC0E07" w:rsidRDefault="005D7651">
            <w:r>
              <w:t>Физическая культура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2</w:t>
            </w:r>
          </w:p>
        </w:tc>
      </w:tr>
      <w:tr w:rsidR="00AC0E07">
        <w:tc>
          <w:tcPr>
            <w:tcW w:w="3638" w:type="dxa"/>
          </w:tcPr>
          <w:p w:rsidR="00AC0E07" w:rsidRDefault="005D765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C0E07" w:rsidRDefault="005D7651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</w:tr>
      <w:tr w:rsidR="00AC0E07">
        <w:tc>
          <w:tcPr>
            <w:tcW w:w="3638" w:type="dxa"/>
          </w:tcPr>
          <w:p w:rsidR="00AC0E07" w:rsidRDefault="005D7651">
            <w:r>
              <w:t>-----</w:t>
            </w:r>
          </w:p>
        </w:tc>
        <w:tc>
          <w:tcPr>
            <w:tcW w:w="3638" w:type="dxa"/>
          </w:tcPr>
          <w:p w:rsidR="00AC0E07" w:rsidRDefault="005D765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</w:tr>
      <w:tr w:rsidR="00AC0E07">
        <w:tc>
          <w:tcPr>
            <w:tcW w:w="7276" w:type="dxa"/>
            <w:gridSpan w:val="2"/>
            <w:shd w:val="clear" w:color="auto" w:fill="00FF00"/>
          </w:tcPr>
          <w:p w:rsidR="00AC0E07" w:rsidRDefault="005D76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C0E07" w:rsidRDefault="005D7651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AC0E07" w:rsidRDefault="005D7651">
            <w:pPr>
              <w:jc w:val="center"/>
            </w:pPr>
            <w:r>
              <w:t>32</w:t>
            </w:r>
          </w:p>
        </w:tc>
      </w:tr>
      <w:tr w:rsidR="00AC0E07">
        <w:tc>
          <w:tcPr>
            <w:tcW w:w="14552" w:type="dxa"/>
            <w:gridSpan w:val="4"/>
            <w:shd w:val="clear" w:color="auto" w:fill="FFFFB3"/>
          </w:tcPr>
          <w:p w:rsidR="00AC0E07" w:rsidRDefault="005D765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C0E07">
        <w:tc>
          <w:tcPr>
            <w:tcW w:w="7276" w:type="dxa"/>
            <w:gridSpan w:val="2"/>
            <w:shd w:val="clear" w:color="auto" w:fill="D9D9D9"/>
          </w:tcPr>
          <w:p w:rsidR="00AC0E07" w:rsidRDefault="005D765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AC0E07" w:rsidRDefault="00AC0E07"/>
        </w:tc>
        <w:tc>
          <w:tcPr>
            <w:tcW w:w="3638" w:type="dxa"/>
            <w:shd w:val="clear" w:color="auto" w:fill="D9D9D9"/>
          </w:tcPr>
          <w:p w:rsidR="00AC0E07" w:rsidRDefault="00AC0E07"/>
        </w:tc>
      </w:tr>
      <w:tr w:rsidR="00AC0E07">
        <w:tc>
          <w:tcPr>
            <w:tcW w:w="7276" w:type="dxa"/>
            <w:gridSpan w:val="2"/>
          </w:tcPr>
          <w:p w:rsidR="00AC0E07" w:rsidRDefault="005D7651">
            <w:r>
              <w:t>Русское правописание: орфография и пунктуация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0</w:t>
            </w:r>
          </w:p>
        </w:tc>
      </w:tr>
      <w:tr w:rsidR="00AC0E07">
        <w:tc>
          <w:tcPr>
            <w:tcW w:w="7276" w:type="dxa"/>
            <w:gridSpan w:val="2"/>
          </w:tcPr>
          <w:p w:rsidR="00AC0E07" w:rsidRDefault="00492470">
            <w:r>
              <w:t>Практическая информатика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AC0E07" w:rsidRDefault="005D7651">
            <w:pPr>
              <w:jc w:val="center"/>
            </w:pPr>
            <w:r>
              <w:t>0</w:t>
            </w:r>
          </w:p>
        </w:tc>
      </w:tr>
      <w:tr w:rsidR="00AC0E07">
        <w:tc>
          <w:tcPr>
            <w:tcW w:w="7276" w:type="dxa"/>
            <w:gridSpan w:val="2"/>
            <w:shd w:val="clear" w:color="auto" w:fill="00FF00"/>
          </w:tcPr>
          <w:p w:rsidR="00AC0E07" w:rsidRDefault="005D765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AC0E07" w:rsidRDefault="005D765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AC0E07" w:rsidRDefault="005D7651">
            <w:pPr>
              <w:jc w:val="center"/>
            </w:pPr>
            <w:r>
              <w:t>0</w:t>
            </w:r>
          </w:p>
        </w:tc>
      </w:tr>
      <w:tr w:rsidR="00AC0E07">
        <w:tc>
          <w:tcPr>
            <w:tcW w:w="7276" w:type="dxa"/>
            <w:gridSpan w:val="2"/>
            <w:shd w:val="clear" w:color="auto" w:fill="00FF00"/>
          </w:tcPr>
          <w:p w:rsidR="00AC0E07" w:rsidRDefault="005D765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AC0E07" w:rsidRDefault="005D765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AC0E07" w:rsidRDefault="005D7651">
            <w:pPr>
              <w:jc w:val="center"/>
            </w:pPr>
            <w:r>
              <w:t>32</w:t>
            </w:r>
          </w:p>
        </w:tc>
      </w:tr>
      <w:tr w:rsidR="00AC0E07">
        <w:tc>
          <w:tcPr>
            <w:tcW w:w="7276" w:type="dxa"/>
            <w:gridSpan w:val="2"/>
            <w:shd w:val="clear" w:color="auto" w:fill="FCE3FC"/>
          </w:tcPr>
          <w:p w:rsidR="00AC0E07" w:rsidRDefault="005D765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AC0E07" w:rsidRDefault="005D765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AC0E07" w:rsidRDefault="005D7651">
            <w:pPr>
              <w:jc w:val="center"/>
            </w:pPr>
            <w:r>
              <w:t>34</w:t>
            </w:r>
          </w:p>
        </w:tc>
      </w:tr>
      <w:tr w:rsidR="00AC0E07">
        <w:tc>
          <w:tcPr>
            <w:tcW w:w="7276" w:type="dxa"/>
            <w:gridSpan w:val="2"/>
            <w:shd w:val="clear" w:color="auto" w:fill="FCE3FC"/>
          </w:tcPr>
          <w:p w:rsidR="00AC0E07" w:rsidRDefault="005D765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AC0E07" w:rsidRDefault="005D765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AC0E07" w:rsidRDefault="005D7651">
            <w:pPr>
              <w:jc w:val="center"/>
            </w:pPr>
            <w:r>
              <w:t>1088</w:t>
            </w:r>
          </w:p>
        </w:tc>
      </w:tr>
    </w:tbl>
    <w:p w:rsidR="005D7651" w:rsidRDefault="005D7651"/>
    <w:sectPr w:rsidR="005D765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2470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1D12"/>
    <w:rsid w:val="005B15BC"/>
    <w:rsid w:val="005D7651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2B8C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C0E07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842B8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842B8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5</cp:revision>
  <dcterms:created xsi:type="dcterms:W3CDTF">2023-04-17T10:37:00Z</dcterms:created>
  <dcterms:modified xsi:type="dcterms:W3CDTF">2024-10-21T09:03:00Z</dcterms:modified>
</cp:coreProperties>
</file>