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2D" w:rsidRPr="0015282D" w:rsidRDefault="0015282D" w:rsidP="001528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2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5282D" w:rsidRPr="0015282D" w:rsidRDefault="0015282D" w:rsidP="001528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2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5282D"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 w:rsidRPr="0015282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15282D" w:rsidRPr="0015282D" w:rsidRDefault="0015282D" w:rsidP="001528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82D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15282D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15282D" w:rsidRPr="0015282D" w:rsidRDefault="0015282D" w:rsidP="0015282D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</w:p>
    <w:p w:rsidR="0015282D" w:rsidRPr="0015282D" w:rsidRDefault="0015282D" w:rsidP="001528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282D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15282D" w:rsidRPr="0015282D" w:rsidRDefault="0015282D" w:rsidP="00152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82D" w:rsidRDefault="0015282D" w:rsidP="00152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82D">
        <w:rPr>
          <w:rFonts w:ascii="Times New Roman" w:hAnsi="Times New Roman" w:cs="Times New Roman"/>
          <w:b/>
          <w:sz w:val="28"/>
          <w:szCs w:val="28"/>
        </w:rPr>
        <w:t>от 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282D">
        <w:rPr>
          <w:rFonts w:ascii="Times New Roman" w:hAnsi="Times New Roman" w:cs="Times New Roman"/>
          <w:b/>
          <w:sz w:val="28"/>
          <w:szCs w:val="28"/>
        </w:rPr>
        <w:t xml:space="preserve"> октября  2022года                                                               №  29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5282D" w:rsidRDefault="0015282D" w:rsidP="001528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82D" w:rsidRDefault="0015282D" w:rsidP="00152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сроков</w:t>
      </w:r>
    </w:p>
    <w:p w:rsidR="0015282D" w:rsidRDefault="0015282D" w:rsidP="00152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осенних каникул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</w:p>
    <w:p w:rsidR="0015282D" w:rsidRPr="006E6BE6" w:rsidRDefault="0015282D" w:rsidP="006E6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школа» </w:t>
      </w:r>
    </w:p>
    <w:p w:rsidR="00484FD3" w:rsidRDefault="0015282D" w:rsidP="00484F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15282D">
        <w:rPr>
          <w:sz w:val="28"/>
          <w:szCs w:val="28"/>
        </w:rPr>
        <w:t>Руководствуясь статьёй 28 Федерального закона Российской Феде</w:t>
      </w:r>
      <w:r>
        <w:rPr>
          <w:sz w:val="28"/>
          <w:szCs w:val="28"/>
        </w:rPr>
        <w:t xml:space="preserve">рации от 29 декабря 2012 года </w:t>
      </w:r>
      <w:r w:rsidRPr="0015282D">
        <w:rPr>
          <w:sz w:val="28"/>
          <w:szCs w:val="28"/>
        </w:rPr>
        <w:t>273-ФЗ "Об образовании в Российской Федерации", в связи с продлением на территории Белгородской области высокого («желтого») уровня террористической опасности до 22 октября 2022 года (решение председателя антитеррористической комиссии области от 4 октября 2022 года №4-12-02/13), с учетом сложившейся обстановки, в целях обеспечения безопасности обучающихся и сотрудников общеобразоват</w:t>
      </w:r>
      <w:r w:rsidR="00484FD3">
        <w:rPr>
          <w:sz w:val="28"/>
          <w:szCs w:val="28"/>
        </w:rPr>
        <w:t>ельного</w:t>
      </w:r>
      <w:proofErr w:type="gramEnd"/>
      <w:r w:rsidR="00484FD3">
        <w:rPr>
          <w:sz w:val="28"/>
          <w:szCs w:val="28"/>
        </w:rPr>
        <w:t xml:space="preserve"> учреждения </w:t>
      </w:r>
      <w:r w:rsidR="00484FD3" w:rsidRPr="00484FD3">
        <w:rPr>
          <w:b/>
          <w:sz w:val="28"/>
          <w:szCs w:val="28"/>
        </w:rPr>
        <w:t>приказываю:</w:t>
      </w:r>
      <w:r w:rsidR="00484FD3">
        <w:rPr>
          <w:sz w:val="28"/>
          <w:szCs w:val="28"/>
        </w:rPr>
        <w:t xml:space="preserve"> </w:t>
      </w:r>
    </w:p>
    <w:p w:rsidR="00484FD3" w:rsidRDefault="0015282D" w:rsidP="00484F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282D">
        <w:rPr>
          <w:sz w:val="28"/>
          <w:szCs w:val="28"/>
        </w:rPr>
        <w:t xml:space="preserve">1. Установить сроки осенних каникул </w:t>
      </w:r>
      <w:r w:rsidR="00484FD3">
        <w:rPr>
          <w:sz w:val="28"/>
          <w:szCs w:val="28"/>
        </w:rPr>
        <w:t>в МБОУ "</w:t>
      </w:r>
      <w:proofErr w:type="spellStart"/>
      <w:r w:rsidR="00484FD3">
        <w:rPr>
          <w:sz w:val="28"/>
          <w:szCs w:val="28"/>
        </w:rPr>
        <w:t>Ясеновская</w:t>
      </w:r>
      <w:proofErr w:type="spellEnd"/>
      <w:r w:rsidR="00484FD3">
        <w:rPr>
          <w:sz w:val="28"/>
          <w:szCs w:val="28"/>
        </w:rPr>
        <w:t xml:space="preserve"> средняя общеобразовательная школа" в период с  17 по 23 </w:t>
      </w:r>
      <w:r w:rsidRPr="0015282D">
        <w:rPr>
          <w:sz w:val="28"/>
          <w:szCs w:val="28"/>
        </w:rPr>
        <w:t xml:space="preserve">октября 2022 года включительно. </w:t>
      </w:r>
      <w:r w:rsidRPr="0015282D">
        <w:rPr>
          <w:sz w:val="28"/>
          <w:szCs w:val="28"/>
        </w:rPr>
        <w:br/>
        <w:t>2. Внести изменения в календарный учебный график (приложение к приказу).</w:t>
      </w:r>
      <w:r w:rsidRPr="0015282D">
        <w:rPr>
          <w:sz w:val="28"/>
          <w:szCs w:val="28"/>
        </w:rPr>
        <w:br/>
        <w:t>3. Учителям-предметникам внести из</w:t>
      </w:r>
      <w:r w:rsidR="00484FD3">
        <w:rPr>
          <w:sz w:val="28"/>
          <w:szCs w:val="28"/>
        </w:rPr>
        <w:t>менения в рабочие программы.</w:t>
      </w:r>
      <w:r w:rsidR="00484FD3">
        <w:rPr>
          <w:sz w:val="28"/>
          <w:szCs w:val="28"/>
        </w:rPr>
        <w:br/>
        <w:t>4.</w:t>
      </w:r>
      <w:r w:rsidRPr="0015282D">
        <w:rPr>
          <w:sz w:val="28"/>
          <w:szCs w:val="28"/>
        </w:rPr>
        <w:t>Классным руководит</w:t>
      </w:r>
      <w:r w:rsidR="00484FD3">
        <w:rPr>
          <w:sz w:val="28"/>
          <w:szCs w:val="28"/>
        </w:rPr>
        <w:t>елям 1-11 классов:</w:t>
      </w:r>
    </w:p>
    <w:p w:rsidR="0015282D" w:rsidRDefault="0015282D" w:rsidP="00484F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282D">
        <w:rPr>
          <w:sz w:val="28"/>
          <w:szCs w:val="28"/>
        </w:rPr>
        <w:t xml:space="preserve">4.1. Довести до сведения родителей (законных представителей) обучающихся информацию о сроках осенних каникул в </w:t>
      </w:r>
      <w:r w:rsidRPr="0015282D">
        <w:rPr>
          <w:rStyle w:val="wmi-callto"/>
          <w:sz w:val="28"/>
          <w:szCs w:val="28"/>
        </w:rPr>
        <w:t>2022-2023</w:t>
      </w:r>
      <w:r w:rsidRPr="0015282D">
        <w:rPr>
          <w:sz w:val="28"/>
          <w:szCs w:val="28"/>
        </w:rPr>
        <w:t xml:space="preserve"> учебном году. </w:t>
      </w:r>
      <w:r w:rsidRPr="0015282D">
        <w:rPr>
          <w:sz w:val="28"/>
          <w:szCs w:val="28"/>
        </w:rPr>
        <w:br/>
        <w:t>4.2. Провести повторные инструктажи с обучающимися, их родителями (законными представителями) о необходимости соблюдения мер безопасности в условиях "жёлтого" уровня террористической опасности.</w:t>
      </w:r>
    </w:p>
    <w:p w:rsidR="006E6BE6" w:rsidRDefault="00484FD3" w:rsidP="00484F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приказа оставляю за собой.</w:t>
      </w:r>
    </w:p>
    <w:p w:rsidR="003859E1" w:rsidRDefault="003859E1" w:rsidP="006E6B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BE6" w:rsidRDefault="006E6BE6" w:rsidP="006E6B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</w:t>
      </w:r>
    </w:p>
    <w:p w:rsidR="006E6BE6" w:rsidRDefault="006E6BE6" w:rsidP="006E6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школа»                                          Н.Ф.Акимова</w:t>
      </w:r>
    </w:p>
    <w:p w:rsidR="006E6BE6" w:rsidRDefault="006E6BE6" w:rsidP="006E6B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BE6" w:rsidRDefault="006E6BE6" w:rsidP="006E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                 ____________/</w:t>
      </w:r>
      <w:proofErr w:type="spellStart"/>
      <w:r>
        <w:rPr>
          <w:rFonts w:ascii="Times New Roman" w:hAnsi="Times New Roman"/>
          <w:sz w:val="28"/>
          <w:szCs w:val="28"/>
        </w:rPr>
        <w:t>Н.В.Луценко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6E6BE6" w:rsidRDefault="006E6BE6" w:rsidP="006E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___________/Н.Н. </w:t>
      </w:r>
      <w:proofErr w:type="spellStart"/>
      <w:r>
        <w:rPr>
          <w:rFonts w:ascii="Times New Roman" w:hAnsi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/       ___________/С.С. Родченко/         </w:t>
      </w:r>
    </w:p>
    <w:p w:rsidR="006E6BE6" w:rsidRDefault="006E6BE6" w:rsidP="003859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___________/Т.И. Шестакова/      </w:t>
      </w:r>
      <w:r w:rsidR="003859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___________/О.Н. Шилова/                                                                                                                        ___________/Р.П. Нудная/               </w:t>
      </w:r>
      <w:r w:rsidR="003859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___________/В.П. Кравцова/                   ___________/Н.О.Артемова/       </w:t>
      </w:r>
      <w:r w:rsidR="003859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___________/Н.М. </w:t>
      </w:r>
      <w:proofErr w:type="spellStart"/>
      <w:r>
        <w:rPr>
          <w:rFonts w:ascii="Times New Roman" w:hAnsi="Times New Roman"/>
          <w:sz w:val="28"/>
          <w:szCs w:val="28"/>
        </w:rPr>
        <w:t>Шурховецкая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="003859E1">
        <w:rPr>
          <w:rFonts w:ascii="Times New Roman" w:hAnsi="Times New Roman"/>
          <w:sz w:val="28"/>
          <w:szCs w:val="28"/>
        </w:rPr>
        <w:t xml:space="preserve"> __________/ В.В. Ткаченко</w:t>
      </w:r>
      <w:r>
        <w:rPr>
          <w:rFonts w:ascii="Times New Roman" w:hAnsi="Times New Roman"/>
          <w:sz w:val="28"/>
          <w:szCs w:val="28"/>
        </w:rPr>
        <w:t xml:space="preserve"> /</w:t>
      </w:r>
      <w:r w:rsidR="003859E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___________/В.М. </w:t>
      </w:r>
      <w:proofErr w:type="spellStart"/>
      <w:r>
        <w:rPr>
          <w:rFonts w:ascii="Times New Roman" w:hAnsi="Times New Roman"/>
          <w:sz w:val="28"/>
          <w:szCs w:val="28"/>
        </w:rPr>
        <w:t>Вертиева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859E1">
        <w:rPr>
          <w:rFonts w:ascii="Times New Roman" w:hAnsi="Times New Roman"/>
          <w:sz w:val="28"/>
          <w:szCs w:val="28"/>
        </w:rPr>
        <w:t xml:space="preserve">/    </w:t>
      </w:r>
      <w:r>
        <w:rPr>
          <w:rFonts w:ascii="Times New Roman" w:hAnsi="Times New Roman"/>
          <w:sz w:val="28"/>
          <w:szCs w:val="28"/>
        </w:rPr>
        <w:t xml:space="preserve"> ___________/Ю.С. Лимарь/   </w:t>
      </w:r>
      <w:r w:rsidR="003859E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___________/Н.Н. </w:t>
      </w:r>
      <w:proofErr w:type="spellStart"/>
      <w:r>
        <w:rPr>
          <w:rFonts w:ascii="Times New Roman" w:hAnsi="Times New Roman"/>
          <w:sz w:val="28"/>
          <w:szCs w:val="28"/>
        </w:rPr>
        <w:t>Батвинова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859E1" w:rsidRDefault="003859E1" w:rsidP="003859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____________/</w:t>
      </w:r>
      <w:proofErr w:type="spellStart"/>
      <w:r>
        <w:rPr>
          <w:rFonts w:ascii="Times New Roman" w:hAnsi="Times New Roman"/>
          <w:sz w:val="28"/>
          <w:szCs w:val="28"/>
        </w:rPr>
        <w:t>Е.Е.Стрельцова</w:t>
      </w:r>
      <w:proofErr w:type="spellEnd"/>
      <w:r>
        <w:rPr>
          <w:rFonts w:ascii="Times New Roman" w:hAnsi="Times New Roman"/>
          <w:sz w:val="28"/>
          <w:szCs w:val="28"/>
        </w:rPr>
        <w:t>/____________/</w:t>
      </w:r>
      <w:proofErr w:type="spellStart"/>
      <w:r>
        <w:rPr>
          <w:rFonts w:ascii="Times New Roman" w:hAnsi="Times New Roman"/>
          <w:sz w:val="28"/>
          <w:szCs w:val="28"/>
        </w:rPr>
        <w:t>Я.Н.Стрельцова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____________/</w:t>
      </w:r>
      <w:proofErr w:type="spellStart"/>
      <w:r>
        <w:rPr>
          <w:rFonts w:ascii="Times New Roman" w:hAnsi="Times New Roman"/>
          <w:sz w:val="28"/>
          <w:szCs w:val="28"/>
        </w:rPr>
        <w:t>В.В.Постолова</w:t>
      </w:r>
      <w:proofErr w:type="spellEnd"/>
      <w:r>
        <w:rPr>
          <w:rFonts w:ascii="Times New Roman" w:hAnsi="Times New Roman"/>
          <w:sz w:val="28"/>
          <w:szCs w:val="28"/>
        </w:rPr>
        <w:t>/      ____________/</w:t>
      </w:r>
      <w:proofErr w:type="spellStart"/>
      <w:r>
        <w:rPr>
          <w:rFonts w:ascii="Times New Roman" w:hAnsi="Times New Roman"/>
          <w:sz w:val="28"/>
          <w:szCs w:val="28"/>
        </w:rPr>
        <w:t>В.В.Славгородская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859E1" w:rsidRDefault="003859E1" w:rsidP="003859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</w:t>
      </w:r>
      <w:proofErr w:type="spellStart"/>
      <w:r>
        <w:rPr>
          <w:rFonts w:ascii="Times New Roman" w:hAnsi="Times New Roman"/>
          <w:sz w:val="28"/>
          <w:szCs w:val="28"/>
        </w:rPr>
        <w:t>Л.И.Божкова</w:t>
      </w:r>
      <w:proofErr w:type="spellEnd"/>
      <w:r>
        <w:rPr>
          <w:rFonts w:ascii="Times New Roman" w:hAnsi="Times New Roman"/>
          <w:sz w:val="28"/>
          <w:szCs w:val="28"/>
        </w:rPr>
        <w:t>/           ____________/В.Н.Воловиков/</w:t>
      </w:r>
    </w:p>
    <w:p w:rsidR="003859E1" w:rsidRPr="008F2E80" w:rsidRDefault="003859E1" w:rsidP="003859E1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E6BE6" w:rsidRDefault="006E6BE6" w:rsidP="006E6BE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5282D" w:rsidRPr="008F2E80" w:rsidRDefault="006E6BE6" w:rsidP="008F2E80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F2E80" w:rsidRPr="00244BAC" w:rsidRDefault="008F2E80" w:rsidP="008F2E80">
      <w:pPr>
        <w:pStyle w:val="a5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</w:t>
      </w:r>
    </w:p>
    <w:p w:rsidR="008F2E80" w:rsidRPr="00244BAC" w:rsidRDefault="008F2E80" w:rsidP="008F2E80">
      <w:pPr>
        <w:pStyle w:val="a5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Ясеновская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>средняя общеобразов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ательная школ</w:t>
      </w:r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 xml:space="preserve">а» </w:t>
      </w:r>
    </w:p>
    <w:p w:rsidR="008F2E80" w:rsidRPr="00A52D2D" w:rsidRDefault="008F2E80" w:rsidP="008F2E80">
      <w:pPr>
        <w:pStyle w:val="a5"/>
        <w:numPr>
          <w:ilvl w:val="0"/>
          <w:numId w:val="1"/>
        </w:numPr>
        <w:tabs>
          <w:tab w:val="clear" w:pos="0"/>
        </w:tabs>
        <w:spacing w:after="200" w:line="276" w:lineRule="auto"/>
        <w:ind w:left="567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17.10.2022</w:t>
      </w: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296</w:t>
      </w:r>
    </w:p>
    <w:p w:rsidR="008F2E80" w:rsidRDefault="008F2E80" w:rsidP="008F2E80">
      <w:pPr>
        <w:rPr>
          <w:rFonts w:ascii="Times New Roman" w:hAnsi="Times New Roman" w:cs="Times New Roman"/>
          <w:b/>
          <w:sz w:val="28"/>
          <w:szCs w:val="28"/>
        </w:rPr>
      </w:pPr>
      <w:r w:rsidRPr="004641DA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4641DA">
        <w:rPr>
          <w:rFonts w:ascii="Times New Roman" w:hAnsi="Times New Roman" w:cs="Times New Roman"/>
          <w:sz w:val="28"/>
          <w:szCs w:val="28"/>
        </w:rPr>
        <w:t xml:space="preserve"> </w:t>
      </w:r>
      <w:r w:rsidRPr="004641DA">
        <w:rPr>
          <w:rFonts w:ascii="Times New Roman" w:hAnsi="Times New Roman" w:cs="Times New Roman"/>
          <w:b/>
          <w:sz w:val="28"/>
          <w:szCs w:val="28"/>
        </w:rPr>
        <w:t>в календарный учебный график на 2022-2023 учебный год</w:t>
      </w:r>
    </w:p>
    <w:p w:rsidR="008F2E80" w:rsidRPr="004641DA" w:rsidRDefault="008F2E80" w:rsidP="008F2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5AE3">
        <w:rPr>
          <w:rFonts w:ascii="Times New Roman" w:hAnsi="Times New Roman" w:cs="Times New Roman"/>
          <w:sz w:val="28"/>
          <w:szCs w:val="28"/>
        </w:rPr>
        <w:t>родолжительн</w:t>
      </w:r>
      <w:r>
        <w:rPr>
          <w:rFonts w:ascii="Times New Roman" w:hAnsi="Times New Roman" w:cs="Times New Roman"/>
          <w:sz w:val="28"/>
          <w:szCs w:val="28"/>
        </w:rPr>
        <w:t>ость учебных четвертей, начало и окончание четвертей,  каникулы</w:t>
      </w:r>
    </w:p>
    <w:tbl>
      <w:tblPr>
        <w:tblStyle w:val="a4"/>
        <w:tblW w:w="10065" w:type="dxa"/>
        <w:tblInd w:w="-459" w:type="dxa"/>
        <w:tblLook w:val="04A0"/>
      </w:tblPr>
      <w:tblGrid>
        <w:gridCol w:w="5103"/>
        <w:gridCol w:w="4962"/>
      </w:tblGrid>
      <w:tr w:rsidR="008F2E80" w:rsidTr="00293682">
        <w:tc>
          <w:tcPr>
            <w:tcW w:w="5103" w:type="dxa"/>
          </w:tcPr>
          <w:p w:rsidR="008F2E80" w:rsidRPr="006464BB" w:rsidRDefault="008F2E80" w:rsidP="0029368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 xml:space="preserve">Учебные четверти: </w:t>
            </w:r>
            <w:r w:rsidRPr="006464BB">
              <w:rPr>
                <w:sz w:val="28"/>
                <w:szCs w:val="28"/>
              </w:rPr>
              <w:t>начало, окончание, продолжительность учебных недель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b/>
                <w:sz w:val="28"/>
                <w:szCs w:val="28"/>
                <w:u w:val="single"/>
              </w:rPr>
            </w:pPr>
            <w:r w:rsidRPr="006464BB">
              <w:rPr>
                <w:b/>
                <w:sz w:val="28"/>
                <w:szCs w:val="28"/>
                <w:u w:val="single"/>
              </w:rPr>
              <w:t>1-ая четверть: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начало - 1.09.2022 г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окончание- 14.10.2022 г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продолжительность - 6 недель 2 дня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b/>
                <w:sz w:val="28"/>
                <w:szCs w:val="28"/>
                <w:u w:val="single"/>
              </w:rPr>
            </w:pPr>
            <w:r w:rsidRPr="006464BB">
              <w:rPr>
                <w:b/>
                <w:sz w:val="28"/>
                <w:szCs w:val="28"/>
                <w:u w:val="single"/>
              </w:rPr>
              <w:t>2-ая четверть:</w:t>
            </w:r>
          </w:p>
          <w:p w:rsidR="008F2E80" w:rsidRPr="006464BB" w:rsidRDefault="008F2E80" w:rsidP="00293682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 xml:space="preserve"> </w:t>
            </w:r>
            <w:r w:rsidRPr="006464BB">
              <w:rPr>
                <w:sz w:val="28"/>
                <w:szCs w:val="28"/>
              </w:rPr>
              <w:t>начало - 24.10.2022 г</w:t>
            </w:r>
          </w:p>
          <w:p w:rsidR="008F2E80" w:rsidRPr="006464BB" w:rsidRDefault="008F2E80" w:rsidP="00293682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окончание - 25.12.2022 г</w:t>
            </w:r>
          </w:p>
          <w:p w:rsidR="008F2E80" w:rsidRPr="006464BB" w:rsidRDefault="008F2E80" w:rsidP="00293682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 продолжительность-</w:t>
            </w:r>
          </w:p>
          <w:p w:rsidR="008F2E80" w:rsidRPr="006464BB" w:rsidRDefault="008F2E80" w:rsidP="00293682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 9 недель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2E80" w:rsidRPr="006464BB" w:rsidRDefault="008F2E80" w:rsidP="0029368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>Каникулы</w:t>
            </w:r>
          </w:p>
          <w:p w:rsidR="008F2E80" w:rsidRPr="006464BB" w:rsidRDefault="008F2E80" w:rsidP="0029368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>Осенние каникулы:</w:t>
            </w:r>
          </w:p>
          <w:p w:rsidR="008F2E80" w:rsidRPr="006464BB" w:rsidRDefault="008F2E80" w:rsidP="00293682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дата начала каникул – 17.10.2022 г.</w:t>
            </w:r>
          </w:p>
          <w:p w:rsidR="008F2E80" w:rsidRPr="006464BB" w:rsidRDefault="008F2E80" w:rsidP="00293682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дата окончания каникул – 23.10.2022 г.</w:t>
            </w:r>
          </w:p>
          <w:p w:rsidR="008F2E80" w:rsidRPr="006464BB" w:rsidRDefault="008F2E80" w:rsidP="00293682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продолжительность в днях: 7 дней</w:t>
            </w:r>
          </w:p>
          <w:p w:rsidR="008F2E80" w:rsidRPr="006464BB" w:rsidRDefault="008F2E80" w:rsidP="0029368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>Зимние каникулы: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 дата начала каникул –26.12.2022 г.</w:t>
            </w:r>
          </w:p>
          <w:p w:rsidR="008F2E80" w:rsidRPr="006464BB" w:rsidRDefault="008F2E80" w:rsidP="00293682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дата окончания каникул – 08.01.2023 г.</w:t>
            </w:r>
            <w:bookmarkStart w:id="0" w:name="_GoBack"/>
            <w:bookmarkEnd w:id="0"/>
            <w:r w:rsidRPr="006464BB">
              <w:rPr>
                <w:sz w:val="28"/>
                <w:szCs w:val="28"/>
              </w:rPr>
              <w:t xml:space="preserve"> продолжительность в днях: 14 дней </w:t>
            </w:r>
          </w:p>
          <w:p w:rsidR="008F2E80" w:rsidRPr="006464BB" w:rsidRDefault="008F2E80" w:rsidP="0029368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0DEA" w:rsidRPr="0015282D" w:rsidRDefault="00F10DEA" w:rsidP="0015282D">
      <w:pPr>
        <w:jc w:val="both"/>
        <w:rPr>
          <w:sz w:val="28"/>
          <w:szCs w:val="28"/>
        </w:rPr>
      </w:pPr>
    </w:p>
    <w:sectPr w:rsidR="00F10DEA" w:rsidRPr="0015282D" w:rsidSect="003859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82D"/>
    <w:rsid w:val="00134BB8"/>
    <w:rsid w:val="0015282D"/>
    <w:rsid w:val="003859E1"/>
    <w:rsid w:val="00484FD3"/>
    <w:rsid w:val="006E6BE6"/>
    <w:rsid w:val="008F2E80"/>
    <w:rsid w:val="00F1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5282D"/>
  </w:style>
  <w:style w:type="table" w:styleId="a4">
    <w:name w:val="Table Grid"/>
    <w:basedOn w:val="a1"/>
    <w:uiPriority w:val="59"/>
    <w:rsid w:val="008F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2E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F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2022-12-07T11:11:00Z</cp:lastPrinted>
  <dcterms:created xsi:type="dcterms:W3CDTF">2022-10-17T07:28:00Z</dcterms:created>
  <dcterms:modified xsi:type="dcterms:W3CDTF">2022-12-07T11:11:00Z</dcterms:modified>
</cp:coreProperties>
</file>