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 рабочей программе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 литературному чтению</w:t>
      </w:r>
      <w:r>
        <w:rPr>
          <w:b/>
          <w:sz w:val="28"/>
          <w:szCs w:val="28"/>
        </w:rPr>
        <w:t xml:space="preserve"> 1 класс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4"/>
        <w:ind w:left="106" w:right="14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предмета «Литературное чтение» для обучающихся 1 класса на уровне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общего образования составлена на основе Требований к результатам освоения 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общего образования Федерального государственного образовательного 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общего образования (далее — ФГОС НОО), а также ориентирована на целевые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приоритеты духовно-нравственного развития, воспитания и социализации 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сформулированные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Примерной программе воспитания.</w:t>
      </w:r>
      <w:r/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Реализация программы  предполагает достижение </w:t>
      </w:r>
      <w:r>
        <w:rPr>
          <w:b/>
          <w:sz w:val="28"/>
          <w:szCs w:val="28"/>
        </w:rPr>
        <w:t xml:space="preserve">следующих целей:</w:t>
      </w:r>
      <w:r/>
    </w:p>
    <w:p>
      <w:pPr>
        <w:pStyle w:val="606"/>
        <w:numPr>
          <w:ilvl w:val="0"/>
          <w:numId w:val="1"/>
        </w:numPr>
        <w:ind w:left="0" w:right="-1" w:firstLine="0"/>
        <w:jc w:val="both"/>
        <w:spacing w:before="102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у младших школьников положительной мотивации к систематическому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творчества;</w:t>
      </w:r>
      <w:r/>
    </w:p>
    <w:p>
      <w:pPr>
        <w:pStyle w:val="606"/>
        <w:numPr>
          <w:ilvl w:val="0"/>
          <w:numId w:val="1"/>
        </w:numPr>
        <w:ind w:left="0" w:right="-1"/>
        <w:jc w:val="both"/>
        <w:spacing w:before="119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достижение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речевого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развития;</w:t>
      </w:r>
      <w:r/>
    </w:p>
    <w:p>
      <w:pPr>
        <w:pStyle w:val="606"/>
        <w:numPr>
          <w:ilvl w:val="0"/>
          <w:numId w:val="1"/>
        </w:numPr>
        <w:ind w:left="0" w:right="-1" w:firstLine="0"/>
        <w:jc w:val="both"/>
        <w:spacing w:before="180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осознание значимости художественной литературы и произведений устного народного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всестороннего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человека;</w:t>
      </w:r>
      <w:r/>
    </w:p>
    <w:p>
      <w:pPr>
        <w:pStyle w:val="606"/>
        <w:numPr>
          <w:ilvl w:val="0"/>
          <w:numId w:val="1"/>
        </w:numPr>
        <w:ind w:left="0" w:right="-1" w:firstLine="0"/>
        <w:jc w:val="both"/>
        <w:spacing w:before="119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первоначальное представление о многообразии жанров художественных произведений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устного народного творчества;</w:t>
      </w:r>
      <w:r/>
    </w:p>
    <w:p>
      <w:pPr>
        <w:pStyle w:val="606"/>
        <w:numPr>
          <w:ilvl w:val="0"/>
          <w:numId w:val="1"/>
        </w:numPr>
        <w:ind w:left="0" w:right="-1" w:firstLine="0"/>
        <w:jc w:val="both"/>
        <w:spacing w:before="119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элементарными умениями анализа и интерпретации текста, осознанного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при анализе текста изученных литературных понятий: прозаическая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стихотворная речь; жанровое разнообразие произведений (общее представление о жанрах);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устное народное творчество, малые жанры фольклора (считалки, пословицы, поговорки, загадки,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фольклорная сказка); басня (мораль, идея, персонажи); литературная сказка, рассказ; автор;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литературный герой; образ; характер;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тема; идея; заголовок и содержание; композиция; сюжет;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эпизод, смысловые части; стихотворение (ритм, рифма); средства 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(сравнение, эпитет, олицетворение);</w:t>
      </w:r>
      <w:r/>
    </w:p>
    <w:p>
      <w:pPr>
        <w:pStyle w:val="606"/>
        <w:numPr>
          <w:ilvl w:val="0"/>
          <w:numId w:val="1"/>
        </w:numPr>
        <w:ind w:left="0" w:right="-1" w:firstLine="0"/>
        <w:jc w:val="both"/>
        <w:spacing w:before="115"/>
        <w:tabs>
          <w:tab w:val="left" w:pos="8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техникой смыслового чтения вслух (правильным плавным чтением, позволяющим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смысл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прочитанного,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адекватно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воспринимать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слушателями).</w:t>
      </w:r>
      <w:r/>
    </w:p>
    <w:p>
      <w:pPr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cs="Times New Roman" w:eastAsia="Times New Roman"/>
          <w:spacing w:val="-10"/>
          <w:sz w:val="28"/>
          <w:szCs w:val="28"/>
        </w:rPr>
        <w:t xml:space="preserve">Рабочая учебная программа по </w:t>
      </w:r>
      <w:r>
        <w:rPr>
          <w:rFonts w:cs="Times New Roman" w:eastAsia="Times New Roman"/>
          <w:spacing w:val="-10"/>
          <w:sz w:val="28"/>
          <w:szCs w:val="28"/>
        </w:rPr>
        <w:t xml:space="preserve">литературному чтению</w:t>
      </w:r>
      <w:r>
        <w:rPr>
          <w:rFonts w:cs="Times New Roman" w:eastAsia="Times New Roman"/>
          <w:spacing w:val="-10"/>
          <w:sz w:val="28"/>
          <w:szCs w:val="28"/>
        </w:rPr>
        <w:t xml:space="preserve"> включают в себя  следующие разделы: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пояснительную записку, содержание 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</w:t>
      </w:r>
      <w:r>
        <w:rPr>
          <w:sz w:val="28"/>
          <w:szCs w:val="28"/>
        </w:rPr>
        <w:t xml:space="preserve">.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526" w:hanging="361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546" w:hanging="36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572" w:hanging="36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98" w:hanging="36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624" w:hanging="36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650" w:hanging="36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676" w:hanging="36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702" w:hanging="36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728" w:hanging="361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  <w:widowControl w:val="off"/>
    </w:pPr>
    <w:rPr>
      <w:rFonts w:ascii="Times New Roman" w:hAnsi="Times New Roman" w:cs="DejaVu Sans" w:eastAsia="DejaVu Sans"/>
      <w:sz w:val="24"/>
      <w:szCs w:val="24"/>
      <w:lang w:bidi="hi-IN" w:eastAsia="zh-CN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Body Text"/>
    <w:basedOn w:val="600"/>
    <w:link w:val="605"/>
    <w:uiPriority w:val="1"/>
    <w:qFormat/>
    <w:pPr>
      <w:ind w:left="526"/>
    </w:pPr>
    <w:rPr>
      <w:rFonts w:cs="Times New Roman" w:eastAsia="Times New Roman"/>
      <w:lang w:bidi="ar-SA" w:eastAsia="en-US"/>
    </w:rPr>
  </w:style>
  <w:style w:type="character" w:styleId="605" w:customStyle="1">
    <w:name w:val="Основной текст Знак"/>
    <w:basedOn w:val="601"/>
    <w:link w:val="604"/>
    <w:uiPriority w:val="1"/>
    <w:rPr>
      <w:rFonts w:ascii="Times New Roman" w:hAnsi="Times New Roman" w:cs="Times New Roman" w:eastAsia="Times New Roman"/>
      <w:sz w:val="24"/>
      <w:szCs w:val="24"/>
    </w:rPr>
  </w:style>
  <w:style w:type="paragraph" w:styleId="606">
    <w:name w:val="List Paragraph"/>
    <w:basedOn w:val="600"/>
    <w:uiPriority w:val="1"/>
    <w:qFormat/>
    <w:pPr>
      <w:ind w:left="526"/>
      <w:spacing w:before="60"/>
    </w:pPr>
    <w:rPr>
      <w:rFonts w:cs="Times New Roman" w:eastAsia="Times New Roman"/>
      <w:sz w:val="22"/>
      <w:szCs w:val="22"/>
      <w:lang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2015-11-18T08:03:00Z</dcterms:created>
  <dcterms:modified xsi:type="dcterms:W3CDTF">2022-11-23T10:39:04Z</dcterms:modified>
</cp:coreProperties>
</file>