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hanging="992"/>
        <w:spacing w:after="78" w:line="220" w:lineRule="exact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-447675</wp:posOffset>
                </wp:positionV>
                <wp:extent cx="6948850" cy="9814750"/>
                <wp:effectExtent l="6350" t="6350" r="6350" b="635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696736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948849" cy="9814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2048;o:allowoverlap:true;o:allowincell:true;mso-position-horizontal-relative:text;margin-left:-43.0pt;mso-position-horizontal:absolute;mso-position-vertical-relative:text;margin-top:-35.2pt;mso-position-vertical:absolute;width:547.2pt;height:772.8pt;" stroked="f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spacing w:after="78" w:line="22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78" w:line="22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78" w:line="220" w:lineRule="exac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5"/>
        <w:ind w:left="0" w:right="0" w:hanging="992"/>
        <w:spacing w:after="78" w:line="220" w:lineRule="exact"/>
        <w:rPr>
          <w:highlight w:val="none"/>
        </w:rPr>
      </w:pPr>
      <w:r/>
      <w:r/>
      <w:r/>
      <w:r/>
    </w:p>
    <w:p>
      <w:pPr>
        <w:pStyle w:val="625"/>
        <w:sectPr>
          <w:footerReference w:type="default" r:id="rId9"/>
          <w:footnotePr/>
          <w:endnotePr/>
          <w:type w:val="nextPage"/>
          <w:pgSz w:w="11900" w:h="16840" w:orient="portrait"/>
          <w:pgMar w:top="1135" w:right="1440" w:bottom="1440" w:left="14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216" w:line="220" w:lineRule="exact"/>
      </w:pPr>
      <w:r/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Рабочая программа по английскому языку для обучающихся 5 классов составлена на основе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«Требований к результатам освоения основной образовательной программы», представленных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представленных в Универсальном кодификаторе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44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ОБЩАЯ ХАРАКТЕРИСТИКА УЧЕБНОГО ПРЕДМЕТА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«ИНОСТРАННЫЙ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ЯЗЫК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(АНГЛИЙСКИЙ)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»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 w:firstLine="851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идентичности, расширению кругозора, воспитанию чув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firstLine="851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851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 w:firstLine="851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 w:firstLine="851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Естественно, возрастание значимости владения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иностранными языками приводит к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переосмыслению целей и содержания обучения предмету.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288" w:firstLine="851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ЦЕЛИ ИЗУЧЕНИЯ УЧЕБНОГО ПРЕДМЕТА «ИНОСТРАННЫЙ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ЯЗЫК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(АНГЛИЙСКИЙ)»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709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436" w:right="650" w:bottom="356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ценностном, когнитивном и прагматическом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уровнях и, соответственно,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воплощаются в личностных, метапредметных/общеучебных/универсальных и предметных результатах обучения.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 иностранные языки признаются средством общения и ценным ресурсом ли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взаимопониманию между людьми разных стран.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firstLine="709"/>
        <w:jc w:val="both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 прагматическом уровне 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целью иноязычного образования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речевая компетенция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развитие коммуникативных умений в четырёх основных видах речевой деятельности (говорении, аудировании, чтении, письме);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языковая компетенция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овладение новыми языковыми средствами (фонетическими,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hAnsi="Times New Roman" w:eastAsia="Times New Roman"/>
          <w:sz w:val="24"/>
          <w:szCs w:val="24"/>
        </w:rPr>
        <w:t xml:space="preserve">c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социокультурная/межкультурная компетенция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приобщение к культуре, традициям реалиям ст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компенсаторная компетенция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развитие умений выходить из положения в условиях дефицита языковых средств при получении и передаче информации.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720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ключевые универсальные учебные компетенции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иностранным языкам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176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84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МЕСТО УЧЕБНОГО ПРЕДМЕТА В УЧЕБНОМ ПЛАНЕ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«ИНОСТРАННЫЙ (АНГЛИЙСКИЙ) ЯЗЫК»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4176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851" w:right="660" w:bottom="1440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СОДЕРЖАНИЕ УЧЕБНОГО ПРЕДМЕТА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152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КОММУНИКАТИВНЫЕ УМЕНИЯ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Моя семья. Мои друзья. Семейные праздники: день рождения, Новый год.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Внешность и характер человека/литературного персонажа. Досуг и увлечения/хобби современного подростка (чтение, кино, спорт).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Здоровый образ жизни: режим труда и отдыха, здоровое питание.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Покупки: одежда, обувь и продукты питания.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86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Школа, школьная жизнь, школьная форма, изучаемые предметы. Переписка с зарубежными сверстниками.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Каникулы в различное время года. Виды отдыха.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Природа: дикие и домашние животные. Погода. Родной город/село. Транспорт.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Выдающиеся люди родной страны и страны/стран изучаемого языка: писатели, поэты.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Говорение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диалогической речи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 базе умений, сформированных в начальной школе: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диалог этикетного  характера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диалог-побуждение к действию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диалог-расспрос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: сообщать фактическую информацию, отвечая на вопросы разных видов; запрашивать интересующую информацию.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Вышеперечисленные умения диалогической речи разв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Объём диалога — до 5 реплик со стороны каждого собеседника.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монологической речи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 базе умений, сформированных в начальной школе: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1) создание устных  связных  монологических  высказываний с использованием основных коммуникативных типов речи: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—   повествование/сообщение;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2) изложение (пересказ) основного содержания прочитанного текста;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3) краткое изложение результатов выполненной проектной работы.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Объём монологического высказывания — 5-6 фраз.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851" w:right="650" w:bottom="398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Аудирование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аудирования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 базе умений, сформированных в начальной школе: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вербальная/невербальная реакция на услышанное;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86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запрашиваемую информацию, представленную в эксплицитной (явной) форме, в воспринимаемом на слух тексте.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Время звучания текста/текстов для аудирования — до 1 минуты.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Смысловое чтение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Развитие сформированных в начальной школе умений читать про себя и понимать учебные и несложные адаптированные ауте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несущественные для понимания основного содержания.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Чтение несплошных текстов (таблиц) и понимание представленной в них информации.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02" w:firstLine="180"/>
        <w:jc w:val="bot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Объём текста/текстов для чтения — 180-200 слов.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Письменная речь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напи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48" w:bottom="476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ЯЗЫКОВЫЕ ЗНАНИЯ И УМЕНИЯ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Фонетическая сторона речи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Различение на  слух  и  адекватное,  без  ошибок,  вед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86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демонстрирующее понимание текста.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Тексты для чтения вслух: беседа/диалог, рассказ, отрывок из статьи научно-популярного характера, сообщение информационного характера.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Объём текста для чтения вслух — до 90 слов.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 w:right="6192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Графика, орфография и пунктуация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left="180" w:right="6192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Правильное написание изученных слов.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008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00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Лексическая сторона речи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Распознавание в письменном и звучащем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Основные способы словообразования: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аффиксация: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образование имён существительных при помощи суффиксов -</w:t>
      </w:r>
      <w:r>
        <w:rPr>
          <w:rFonts w:ascii="Times New Roman" w:hAnsi="Times New Roman" w:eastAsia="Times New Roman"/>
          <w:sz w:val="24"/>
          <w:szCs w:val="24"/>
        </w:rPr>
        <w:t xml:space="preserve">er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</w:t>
      </w:r>
      <w:r>
        <w:rPr>
          <w:rFonts w:ascii="Times New Roman" w:hAnsi="Times New Roman" w:eastAsia="Times New Roman"/>
          <w:sz w:val="24"/>
          <w:szCs w:val="24"/>
        </w:rPr>
        <w:t xml:space="preserve">or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 xml:space="preserve">teacher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visitor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), -</w:t>
      </w:r>
      <w:r>
        <w:rPr>
          <w:rFonts w:ascii="Times New Roman" w:hAnsi="Times New Roman" w:eastAsia="Times New Roman"/>
          <w:sz w:val="24"/>
          <w:szCs w:val="24"/>
        </w:rPr>
        <w:t xml:space="preserve">ist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 xml:space="preserve">scientist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</w:rPr>
        <w:t xml:space="preserve">tourist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), -</w:t>
      </w:r>
      <w:r>
        <w:rPr>
          <w:rFonts w:ascii="Times New Roman" w:hAnsi="Times New Roman" w:eastAsia="Times New Roman"/>
          <w:sz w:val="24"/>
          <w:szCs w:val="24"/>
        </w:rPr>
        <w:t xml:space="preserve">sion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</w:t>
      </w:r>
      <w:r>
        <w:rPr>
          <w:rFonts w:ascii="Times New Roman" w:hAnsi="Times New Roman" w:eastAsia="Times New Roman"/>
          <w:sz w:val="24"/>
          <w:szCs w:val="24"/>
        </w:rPr>
        <w:t xml:space="preserve">tion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 xml:space="preserve">dis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</w:rPr>
        <w:t xml:space="preserve">cussion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invitation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образование имён  прилагательных при помощи суффиксов -</w:t>
      </w:r>
      <w:r>
        <w:rPr>
          <w:rFonts w:ascii="Times New Roman" w:hAnsi="Times New Roman" w:eastAsia="Times New Roman"/>
          <w:sz w:val="24"/>
          <w:szCs w:val="24"/>
        </w:rPr>
        <w:t xml:space="preserve">ful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 xml:space="preserve">wonderful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), -</w:t>
      </w:r>
      <w:r>
        <w:rPr>
          <w:rFonts w:ascii="Times New Roman" w:hAnsi="Times New Roman" w:eastAsia="Times New Roman"/>
          <w:sz w:val="24"/>
          <w:szCs w:val="24"/>
        </w:rPr>
        <w:t xml:space="preserve">ian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</w:t>
      </w:r>
      <w:r>
        <w:rPr>
          <w:rFonts w:ascii="Times New Roman" w:hAnsi="Times New Roman" w:eastAsia="Times New Roman"/>
          <w:sz w:val="24"/>
          <w:szCs w:val="24"/>
        </w:rPr>
        <w:t xml:space="preserve">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(</w:t>
      </w:r>
      <w:r>
        <w:rPr>
          <w:rFonts w:ascii="Times New Roman" w:hAnsi="Times New Roman" w:eastAsia="Times New Roman"/>
          <w:sz w:val="24"/>
          <w:szCs w:val="24"/>
        </w:rPr>
        <w:t xml:space="preserve">Russian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American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образование наречий при помощи суффикса -</w:t>
      </w:r>
      <w:r>
        <w:rPr>
          <w:rFonts w:ascii="Times New Roman" w:hAnsi="Times New Roman" w:eastAsia="Times New Roman"/>
          <w:sz w:val="24"/>
          <w:szCs w:val="24"/>
        </w:rPr>
        <w:t xml:space="preserve">ly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</w:rPr>
        <w:t xml:space="preserve">recently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 w:eastAsia="Times New Roman"/>
          <w:sz w:val="24"/>
          <w:szCs w:val="24"/>
        </w:rPr>
        <w:t xml:space="preserve">un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(</w:t>
      </w:r>
      <w:r>
        <w:rPr>
          <w:rFonts w:ascii="Times New Roman" w:hAnsi="Times New Roman" w:eastAsia="Times New Roman"/>
          <w:sz w:val="24"/>
          <w:szCs w:val="24"/>
        </w:rPr>
        <w:t xml:space="preserve">unhappy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</w:rPr>
        <w:t xml:space="preserve">unreality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</w:rPr>
        <w:t xml:space="preserve">unusually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720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Грамматическая сторона речи 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720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Предложения с несколькими обстоятельствами, следующими в определённом порядке.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 w:eastAsia="Times New Roman"/>
          <w:sz w:val="24"/>
          <w:szCs w:val="24"/>
        </w:rPr>
        <w:t xml:space="preserve">Present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Past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Future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Simple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Tense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 w:eastAsia="Times New Roman"/>
          <w:sz w:val="24"/>
          <w:szCs w:val="24"/>
        </w:rPr>
        <w:t xml:space="preserve">Present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Perfect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Tense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предложениях.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Имена существительные во множественном числе, в том числе имена существительные, имеющие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98" w:bottom="416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форму только множественного числа.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Имена существительные с причастиями настоящего и прошедшего времени.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Наречия в положительной, сравнительной и превосходной степенях, образованные по правилу, и исключения.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jc w:val="center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СОЦИОКУЛЬТУРНЫЕ ЗНАНИЯ И УМЕНИЯ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Знание 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достопримечательностях, выдающихся людях); с доступными в языковом отношении образцами детской поэзии и прозы на английском языке.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Формирование умений: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правильно оформлять свой адрес на английском языке (в анкете, формуляре);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кратко представлять Россию и страну/страны изучаемого языка;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 w:right="864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КОМПЕНСАТОРНЫЕ УМЕНИЯ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ind w:left="180" w:right="864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Использование при чтении и аудировании языковой, в том числе контекстуальной, догадки.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Использование в качестве опоры при порождении собственных высказываний ключевых слов, плана.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86" w:right="678" w:bottom="1440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ПЛАНИРУЕМЫЕ ОБРАЗОВАТЕЛЬНЫЕ РЕЗУЛЬТАТЫ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ЛИЧНОСТНЫЕ РЕЗУЛЬТАТЫ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 w:firstLine="180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576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освоения программы основного об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Гражданского 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Патриотического 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43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Духовно-нравственного 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Эстетического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50" w:bottom="420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стремление к самовыражению в разных видах искусства.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осознание ценности жизни;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умение принимать себя и других, не осуждая;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сформированность навыка рефлексии, признание своего права на ошибку и такого же права другого человека.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Трудового 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уважение к труду и результатам трудовой деятельности;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Экологического воспитания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технологической и социальной сред;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готовность к участию в практической деятельности экологической направленности.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Ценности научного познания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на осмысление опыта,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40" w:bottom="428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864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864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Личностные результаты, обеспечивающие адаптацию обучающегосяк изменяющимся условиям социальной и природной среды, включают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осв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навык выявления и связы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умение расп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умение анализировать и выявлять взаимосвязи природы, общества и экономики;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быть готовым действовать в отсутствие гарантий успеха.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МЕТАПРЕДМЕТНЫЕ РЕЗУЛЬТАТЫ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Овладение универсальными учебными познавательными действиями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1) базовые логические действия: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выявлять и характеризовать существенные признаки объектов (явлений);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предлагать критерии для выявления закономерностей и противоречий;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86" w:right="654" w:bottom="296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2) базовые исследовательские действия: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формулировать гипотезу об истинности собственных суждений и суждений других,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аргументировать свою позицию, мнение;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3) работа с информацией: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эффективно запоминать и систематизировать информацию.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296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296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Овладение универсальными учебными коммуникативными действиями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1) общение: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310" w:right="822" w:bottom="356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2) совместная деятельность: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поручения, подчиняться;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планировать ор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сформулированным участниками взаимодействия;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результатов, разделять сферу ответственности и проявлять готовность к предоставлению отчёта перед группой.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152"/>
        <w:spacing w:after="0" w:line="240" w:lineRule="auto"/>
        <w:tabs>
          <w:tab w:val="left" w:pos="180" w:leader="none"/>
        </w:tabs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152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288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b/>
          <w:i/>
          <w:sz w:val="24"/>
          <w:szCs w:val="24"/>
          <w:lang w:val="ru-RU"/>
        </w:rPr>
        <w:t xml:space="preserve">Овладение универсальными учебными регулятивными действиями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1) самоорганизация: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делать выбор и брать ответственность за решение;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2) самоконтроль: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владеть способами самоконтроля, самомотивации и рефлексии;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оценивать соответствие результата цели и условиям;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3) эмоциональный интеллект: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88" w:bottom="368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различать, называть и управлять собственными эмоциями и эмоциями других;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выявлять и анализировать причины эмоций;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регулировать способ выражения эмоций;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4) принятие себя и других: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открытость себе и другим;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осознавать невозможность контролировать всё вокруг.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  <w:r>
        <w:rPr>
          <w:rFonts w:ascii="Times New Roman" w:hAnsi="Times New Roman" w:eastAsia="Times New Roman"/>
          <w:sz w:val="24"/>
          <w:szCs w:val="24"/>
          <w:lang w:val="ru-RU"/>
        </w:rPr>
      </w:r>
      <w:r/>
    </w:p>
    <w:p>
      <w:pPr>
        <w:pStyle w:val="625"/>
        <w:ind w:right="144"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ПРЕДМЕТНЫЕ РЕЗУЛЬТАТЫ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1) Владеть основными видами речевой деятельности: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говорение: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вести разные виды диалогов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(диалог этикетного характера, диалог — побуждение к действию, диалог-расспрос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создавать разные виды монологических высказываний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излагать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излагать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результаты  выполненной проектной работы (объём — до 6 фраз);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аудирование: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воспринимать на слух и понимать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смысловоечтение: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читать про себя и понимать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несплошные тексты (таблицы) и понимать представленную в них информацию;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письменная речь: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писать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изучаемого языка;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писать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firstLine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2)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владеть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фонетическими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навыками: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различать на слух и адекватно,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без ошибок, ведущих к сбою коммуникации,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произносить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применять правила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отсутствия фразового ударения на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98" w:right="676" w:bottom="332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служебных словах;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выразительно читать вслух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небольш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владеть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орфографическими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навыками: правильно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писать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изученные слова;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владеть</w:t>
      </w:r>
      <w:r>
        <w:rPr>
          <w:rFonts w:ascii="Times New Roman" w:hAnsi="Times New Roman" w:eastAsia="Times New Roman"/>
          <w:b/>
          <w:sz w:val="24"/>
          <w:szCs w:val="24"/>
          <w:lang w:val="ru-RU"/>
        </w:rPr>
        <w:t xml:space="preserve"> пунктуационными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навыками: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использовать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144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3)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распознавать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употреблять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распознавать и употреблять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 w:eastAsia="Times New Roman"/>
          <w:sz w:val="24"/>
          <w:szCs w:val="24"/>
        </w:rPr>
        <w:t xml:space="preserve">er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</w:t>
      </w:r>
      <w:r>
        <w:rPr>
          <w:rFonts w:ascii="Times New Roman" w:hAnsi="Times New Roman" w:eastAsia="Times New Roman"/>
          <w:sz w:val="24"/>
          <w:szCs w:val="24"/>
        </w:rPr>
        <w:t xml:space="preserve">or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-</w:t>
      </w:r>
      <w:r>
        <w:rPr>
          <w:rFonts w:ascii="Times New Roman" w:hAnsi="Times New Roman" w:eastAsia="Times New Roman"/>
          <w:sz w:val="24"/>
          <w:szCs w:val="24"/>
        </w:rPr>
        <w:t xml:space="preserve">ist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-</w:t>
      </w:r>
      <w:r>
        <w:rPr>
          <w:rFonts w:ascii="Times New Roman" w:hAnsi="Times New Roman" w:eastAsia="Times New Roman"/>
          <w:sz w:val="24"/>
          <w:szCs w:val="24"/>
        </w:rPr>
        <w:t xml:space="preserve">sion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 </w:t>
      </w:r>
      <w:r>
        <w:rPr>
          <w:rFonts w:ascii="Times New Roman" w:hAnsi="Times New Roman" w:eastAsia="Times New Roman"/>
          <w:sz w:val="24"/>
          <w:szCs w:val="24"/>
        </w:rPr>
        <w:t xml:space="preserve">tion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; имена прилагательные с суффиксами -</w:t>
      </w:r>
      <w:r>
        <w:rPr>
          <w:rFonts w:ascii="Times New Roman" w:hAnsi="Times New Roman" w:eastAsia="Times New Roman"/>
          <w:sz w:val="24"/>
          <w:szCs w:val="24"/>
        </w:rPr>
        <w:t xml:space="preserve">ful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, -</w:t>
      </w:r>
      <w:r>
        <w:rPr>
          <w:rFonts w:ascii="Times New Roman" w:hAnsi="Times New Roman" w:eastAsia="Times New Roman"/>
          <w:sz w:val="24"/>
          <w:szCs w:val="24"/>
        </w:rPr>
        <w:t xml:space="preserve">ian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/-</w:t>
      </w:r>
      <w:r>
        <w:rPr>
          <w:rFonts w:ascii="Times New Roman" w:hAnsi="Times New Roman" w:eastAsia="Times New Roman"/>
          <w:sz w:val="24"/>
          <w:szCs w:val="24"/>
        </w:rPr>
        <w:t xml:space="preserve">an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; наречия с суффиксом -</w:t>
      </w:r>
      <w:r>
        <w:rPr>
          <w:rFonts w:ascii="Times New Roman" w:hAnsi="Times New Roman" w:eastAsia="Times New Roman"/>
          <w:sz w:val="24"/>
          <w:szCs w:val="24"/>
        </w:rPr>
        <w:t xml:space="preserve">ly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hAnsi="Times New Roman" w:eastAsia="Times New Roman"/>
          <w:sz w:val="24"/>
          <w:szCs w:val="24"/>
        </w:rPr>
        <w:t xml:space="preserve">un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распознавать и употреблять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устной и письменной речи изученные синонимы и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интернациональные слова;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4)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знать и понимать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распознавать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письменном и звучащем тексте и употреблять в устной и письменной речи: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 предложения с несколькими обстоятельствами, следующими в определённом порядке;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hAnsi="Times New Roman" w:eastAsia="Times New Roman"/>
          <w:sz w:val="24"/>
          <w:szCs w:val="24"/>
        </w:rPr>
        <w:t xml:space="preserve">Present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Past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/>
          <w:sz w:val="24"/>
          <w:szCs w:val="24"/>
        </w:rPr>
        <w:t xml:space="preserve">Future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Simple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Tense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);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hAnsi="Times New Roman" w:eastAsia="Times New Roman"/>
          <w:sz w:val="24"/>
          <w:szCs w:val="24"/>
        </w:rPr>
        <w:t xml:space="preserve">Present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Perfect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Tense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имена существительные во множественном числе, в том числе имена существительные, имеющие форму только множественного числа;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имена существительные с причастиями настоящего и прошедшего времени;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наречия в положительной, сравнительной и превосходной степенях, образованные по правилу, и исключения;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5)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владеть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социокультурными знаниями и умениями: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- использовать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- знать/понимать и использовать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- правильно оформлять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адрес, писать фамилии и имена (свои, родственников и друзей) на английском языке (в анкете, формуляре);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- обладать базовыми знаниями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о социокультурном портрете родной страны и страны/стран изучаемого языка;</w:t>
      </w:r>
      <w:r>
        <w:rPr>
          <w:rFonts w:ascii="Times New Roman" w:hAnsi="Times New Roman"/>
          <w:sz w:val="24"/>
          <w:szCs w:val="24"/>
          <w:lang w:val="ru-RU"/>
        </w:rPr>
        <w:br w:type="textWrapping" w:clear="all"/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кратко представлять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Россию и страны/стран изучаемого языка;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left="18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6) </w:t>
      </w:r>
      <w:r>
        <w:rPr>
          <w:rFonts w:ascii="Times New Roman" w:hAnsi="Times New Roman" w:eastAsia="Times New Roman"/>
          <w:i/>
          <w:sz w:val="24"/>
          <w:szCs w:val="24"/>
          <w:lang w:val="ru-RU"/>
        </w:rPr>
        <w:t xml:space="preserve">владеть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компенсаторными умениями: использовать при чтении и аудировании языковую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>
          <w:footnotePr/>
          <w:endnotePr/>
          <w:type w:val="nextPage"/>
          <w:pgSz w:w="11900" w:h="16840" w:orient="portrait"/>
          <w:pgMar w:top="286" w:right="728" w:bottom="368" w:left="666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 xml:space="preserve"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ind w:right="576"/>
        <w:spacing w:after="0" w:line="240" w:lineRule="auto"/>
        <w:tabs>
          <w:tab w:val="left" w:pos="18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8) использовать иноязычные словари и справочники, в том числе информационно-справочные системы в электронной форме.</w:t>
      </w:r>
      <w:r>
        <w:rPr>
          <w:rFonts w:ascii="Times New Roman" w:hAnsi="Times New Roman"/>
          <w:sz w:val="24"/>
          <w:szCs w:val="24"/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1900" w:h="16840" w:orient="portrait"/>
          <w:pgMar w:top="286" w:right="728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4" w:line="220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spacing w:after="258" w:line="233" w:lineRule="auto"/>
      </w:pPr>
      <w:r>
        <w:rPr>
          <w:rFonts w:ascii="Times New Roman" w:hAnsi="Times New Roman" w:eastAsia="Times New Roman"/>
          <w:b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cantSplit/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jc w:val="center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№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jc w:val="center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b/>
                <w:sz w:val="16"/>
                <w:lang w:val="ru-RU"/>
              </w:rPr>
              <w:t xml:space="preserve">Наименование разделов и тем программы</w:t>
            </w:r>
            <w:r>
              <w:rPr>
                <w:lang w:val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Дата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 w:right="288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Виды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b/>
                <w:sz w:val="16"/>
              </w:rP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0" w:right="144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Виды, формы 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Электронные (цифровые) образовательные ресурсы</w:t>
            </w:r>
            <w:r/>
          </w:p>
        </w:tc>
      </w:tr>
      <w:tr>
        <w:trPr>
          <w:cantSplit/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78" w:after="0" w:line="230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контрольные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78" w:after="0" w:line="245" w:lineRule="auto"/>
            </w:pPr>
            <w:r>
              <w:rPr>
                <w:rFonts w:ascii="Times New Roman" w:hAnsi="Times New Roman" w:eastAsia="Times New Roman"/>
                <w:b/>
                <w:sz w:val="16"/>
              </w:rPr>
              <w:t xml:space="preserve">практические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0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8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 w:right="432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Моя семья. Мои друзья. Семейные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праздники (день рождения, Новый год)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englex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ru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how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to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write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an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email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in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english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lang w:val="ru-RU"/>
              </w:rPr>
            </w:r>
            <w:r/>
          </w:p>
        </w:tc>
      </w:tr>
      <w:tr>
        <w:trPr>
          <w:trHeight w:val="35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Внешность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характер человека/литературного персонажа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письменный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</w:t>
            </w:r>
            <w:r>
              <w:rPr>
                <w:rFonts w:ascii="Times New Roman" w:hAnsi="Times New Roman" w:eastAsia="Times New Roman"/>
                <w:sz w:val="16"/>
              </w:rPr>
              <w:t xml:space="preserve">d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  <w:t xml:space="preserve">N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sz w:val="16"/>
              </w:rPr>
              <w:t xml:space="preserve">lhkDy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68</w:t>
            </w:r>
            <w:r>
              <w:rPr>
                <w:lang w:val="ru-RU"/>
              </w:rPr>
            </w:r>
            <w:r/>
          </w:p>
        </w:tc>
      </w:tr>
    </w:tbl>
    <w:p>
      <w:pPr>
        <w:pStyle w:val="625"/>
        <w:spacing w:after="0" w:line="14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6840" w:h="11900" w:orient="landscape"/>
          <w:pgMar w:top="282" w:right="640" w:bottom="1366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6" w:line="220" w:lineRule="exact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trHeight w:val="378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8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Досуг и увлечения/хобби современного подростка (чтение, кино, спорт)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kopilkaurokov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ru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angliiskiyYazik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prochee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trenirovochnye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_</w:t>
            </w:r>
            <w:r>
              <w:rPr>
                <w:rFonts w:ascii="Times New Roman" w:hAnsi="Times New Roman" w:eastAsia="Times New Roman"/>
                <w:sz w:val="16"/>
              </w:rPr>
              <w:t xml:space="preserve">uprazhneniia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_</w:t>
            </w:r>
            <w:r>
              <w:rPr>
                <w:rFonts w:ascii="Times New Roman" w:hAnsi="Times New Roman" w:eastAsia="Times New Roman"/>
                <w:sz w:val="16"/>
              </w:rPr>
              <w:t xml:space="preserve">po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_</w:t>
            </w:r>
            <w:r>
              <w:rPr>
                <w:rFonts w:ascii="Times New Roman" w:hAnsi="Times New Roman" w:eastAsia="Times New Roman"/>
                <w:sz w:val="16"/>
              </w:rPr>
              <w:t xml:space="preserve">teme</w:t>
            </w:r>
            <w:r>
              <w:rPr>
                <w:lang w:val="ru-RU"/>
              </w:rPr>
            </w:r>
            <w:r/>
          </w:p>
        </w:tc>
      </w:tr>
      <w:tr>
        <w:trPr>
          <w:trHeight w:val="35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88" w:after="0" w:line="254" w:lineRule="auto"/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ascii="Times New Roman" w:hAnsi="Times New Roman" w:eastAsia="Times New Roman"/>
                <w:sz w:val="14"/>
              </w:rPr>
              <w:t xml:space="preserve">Здоровое питание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</w:t>
            </w:r>
            <w:r>
              <w:rPr>
                <w:rFonts w:ascii="Times New Roman" w:hAnsi="Times New Roman" w:eastAsia="Times New Roman"/>
                <w:sz w:val="16"/>
              </w:rPr>
              <w:t xml:space="preserve">MoVJ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  <w:t xml:space="preserve">ryxNul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-фрукты и овощи</w:t>
            </w:r>
            <w:r>
              <w:rPr>
                <w:lang w:val="ru-RU"/>
              </w:rPr>
            </w:r>
            <w:r/>
          </w:p>
        </w:tc>
      </w:tr>
    </w:tbl>
    <w:p>
      <w:pPr>
        <w:pStyle w:val="625"/>
        <w:spacing w:after="0" w:line="14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6" w:line="220" w:lineRule="exact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88" w:after="0" w:line="233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Покупки: одежда, обувь и продукты питания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 w:right="144"/>
              <w:spacing w:before="78" w:after="0" w:line="25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 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=6</w:t>
            </w:r>
            <w:r>
              <w:rPr>
                <w:rFonts w:ascii="Times New Roman" w:hAnsi="Times New Roman" w:eastAsia="Times New Roman"/>
                <w:sz w:val="16"/>
              </w:rPr>
              <w:t xml:space="preserve">XfPRQuJ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/>
                <w:sz w:val="16"/>
              </w:rPr>
              <w:t xml:space="preserve">NM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-предметы одежды</w:t>
            </w:r>
            <w:r>
              <w:rPr>
                <w:lang w:val="ru-RU"/>
              </w:rPr>
            </w:r>
            <w:r/>
          </w:p>
        </w:tc>
      </w:tr>
      <w:tr>
        <w:trPr>
          <w:trHeight w:val="35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88" w:after="0" w:line="262" w:lineRule="auto"/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изучаемые предметы. </w:t>
            </w:r>
            <w:r>
              <w:rPr>
                <w:rFonts w:ascii="Times New Roman" w:hAnsi="Times New Roman" w:eastAsia="Times New Roman"/>
                <w:sz w:val="14"/>
              </w:rPr>
              <w:t xml:space="preserve">Переписка с зарубежными сверстниками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</w:t>
            </w:r>
            <w:r>
              <w:rPr>
                <w:rFonts w:ascii="Times New Roman" w:hAnsi="Times New Roman" w:eastAsia="Times New Roman"/>
                <w:sz w:val="16"/>
              </w:rPr>
              <w:t xml:space="preserve">nzQxyStDtxU</w:t>
            </w:r>
            <w:r>
              <w:rPr>
                <w:lang w:val="ru-RU"/>
              </w:rPr>
            </w:r>
            <w:r/>
          </w:p>
        </w:tc>
      </w:tr>
    </w:tbl>
    <w:p>
      <w:pPr>
        <w:pStyle w:val="625"/>
        <w:spacing w:after="0" w:line="14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6" w:line="220" w:lineRule="exact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88" w:after="0" w:line="233" w:lineRule="auto"/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 w:eastAsia="Times New Roman"/>
                <w:sz w:val="14"/>
              </w:rPr>
              <w:t xml:space="preserve">Виды отдыха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</w:t>
            </w:r>
            <w:r>
              <w:rPr>
                <w:rFonts w:ascii="Times New Roman" w:hAnsi="Times New Roman" w:eastAsia="Times New Roman"/>
                <w:sz w:val="16"/>
              </w:rPr>
              <w:t xml:space="preserve">dR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7</w:t>
            </w:r>
            <w:r>
              <w:rPr>
                <w:rFonts w:ascii="Times New Roman" w:hAnsi="Times New Roman" w:eastAsia="Times New Roman"/>
                <w:sz w:val="16"/>
              </w:rPr>
              <w:t xml:space="preserve">QajTeDx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8</w:t>
            </w:r>
            <w:r>
              <w:rPr>
                <w:lang w:val="ru-RU"/>
              </w:rPr>
            </w:r>
            <w:r/>
          </w:p>
        </w:tc>
      </w:tr>
      <w:tr>
        <w:trPr>
          <w:trHeight w:val="369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88" w:after="0" w:line="233" w:lineRule="auto"/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 w:eastAsia="Times New Roman"/>
                <w:sz w:val="14"/>
              </w:rPr>
              <w:t xml:space="preserve">Погода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 w:right="144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контрольная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работа;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письменный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insportal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ru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shkola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inostrannye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yazyki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angliiskiyyazyk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library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2017/02/28/</w:t>
            </w:r>
            <w:r>
              <w:rPr>
                <w:rFonts w:ascii="Times New Roman" w:hAnsi="Times New Roman" w:eastAsia="Times New Roman"/>
                <w:sz w:val="16"/>
              </w:rPr>
              <w:t xml:space="preserve">dikie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domashnie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zhivotnye</w:t>
            </w:r>
            <w:r>
              <w:rPr>
                <w:lang w:val="ru-RU"/>
              </w:rPr>
            </w:r>
            <w:r/>
          </w:p>
        </w:tc>
      </w:tr>
    </w:tbl>
    <w:p>
      <w:pPr>
        <w:pStyle w:val="625"/>
        <w:spacing w:after="0" w:line="14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6" w:line="220" w:lineRule="exact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88" w:after="0" w:line="233" w:lineRule="auto"/>
            </w:pPr>
            <w:r>
              <w:rPr>
                <w:rFonts w:ascii="Times New Roman" w:hAnsi="Times New Roman" w:eastAsia="Times New Roman"/>
                <w:sz w:val="14"/>
              </w:rPr>
              <w:t xml:space="preserve">Родной город/село. Транспорт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www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youtube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com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watch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?</w:t>
            </w:r>
            <w:r>
              <w:rPr>
                <w:rFonts w:ascii="Times New Roman" w:hAnsi="Times New Roman" w:eastAsia="Times New Roman"/>
                <w:sz w:val="16"/>
              </w:rPr>
              <w:t xml:space="preserve">v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=</w:t>
            </w:r>
            <w:r>
              <w:rPr>
                <w:rFonts w:ascii="Times New Roman" w:hAnsi="Times New Roman" w:eastAsia="Times New Roman"/>
                <w:sz w:val="16"/>
              </w:rPr>
              <w:t xml:space="preserve">yyJpkXTKrH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8</w:t>
            </w:r>
            <w:r>
              <w:rPr>
                <w:lang w:val="ru-RU"/>
              </w:rPr>
            </w:r>
            <w:r/>
          </w:p>
        </w:tc>
      </w:tr>
      <w:tr>
        <w:trPr>
          <w:trHeight w:val="35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88" w:after="0" w:line="269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Родная страна и страна/страны изучаемого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языка. Их географическое положение, столицы, достопримечательности, культурные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особенности (национальные праздники,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4"/>
                <w:lang w:val="ru-RU"/>
              </w:rPr>
              <w:t xml:space="preserve">традиции, обычаи)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/>
              <w:spacing w:before="78" w:after="0" w:line="25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использованием "Оценочного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листа";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infourok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ry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prezentaciya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po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angliyskomu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yaziku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rossiyskaya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federaciya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-3817555.</w:t>
            </w:r>
            <w:r>
              <w:rPr>
                <w:rFonts w:ascii="Times New Roman" w:hAnsi="Times New Roman" w:eastAsia="Times New Roman"/>
                <w:sz w:val="16"/>
              </w:rPr>
              <w:t xml:space="preserve">html</w:t>
            </w:r>
            <w:r>
              <w:rPr>
                <w:lang w:val="ru-RU"/>
              </w:rPr>
            </w:r>
            <w:r/>
          </w:p>
        </w:tc>
      </w:tr>
    </w:tbl>
    <w:p>
      <w:pPr>
        <w:pStyle w:val="625"/>
        <w:spacing w:after="0" w:line="14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66" w:line="220" w:lineRule="exact"/>
        <w:rPr>
          <w:lang w:val="ru-RU"/>
        </w:rPr>
      </w:pPr>
      <w:r>
        <w:rPr>
          <w:lang w:val="ru-RU"/>
        </w:rPr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4"/>
        <w:gridCol w:w="3158"/>
        <w:gridCol w:w="528"/>
        <w:gridCol w:w="1106"/>
        <w:gridCol w:w="1140"/>
        <w:gridCol w:w="804"/>
        <w:gridCol w:w="1370"/>
        <w:gridCol w:w="1284"/>
        <w:gridCol w:w="5728"/>
      </w:tblGrid>
      <w:tr>
        <w:trPr>
          <w:trHeight w:val="361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4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158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78" w:after="0" w:line="247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Выдающиеся люди родной страны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страны/стран изучаемого языка: писатели, поэты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04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7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54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Диалогическая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Монологическая речь;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Аудирование;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Смысловое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чтение;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Письменная речь; Фонетическая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Орфография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пунктуация;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Лексическая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Грамматическая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сторона речи;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Социокультурные знания и умения;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4" w:type="dxa"/>
            <w:vAlign w:val="top"/>
            <w:textDirection w:val="lrTb"/>
            <w:noWrap w:val="false"/>
          </w:tcPr>
          <w:p>
            <w:pPr>
              <w:pStyle w:val="625"/>
              <w:ind w:left="70" w:right="144"/>
              <w:spacing w:before="78" w:after="0" w:line="25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Устный опрос; письменный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контроль;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тестирование; диктант;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защита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проектов;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28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</w:rPr>
              <w:t xml:space="preserve">https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://</w:t>
            </w:r>
            <w:r>
              <w:rPr>
                <w:rFonts w:ascii="Times New Roman" w:hAnsi="Times New Roman" w:eastAsia="Times New Roman"/>
                <w:sz w:val="16"/>
              </w:rPr>
              <w:t xml:space="preserve">infourok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/>
                <w:sz w:val="16"/>
              </w:rPr>
              <w:t xml:space="preserve">ru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/</w:t>
            </w:r>
            <w:r>
              <w:rPr>
                <w:rFonts w:ascii="Times New Roman" w:hAnsi="Times New Roman" w:eastAsia="Times New Roman"/>
                <w:sz w:val="16"/>
              </w:rPr>
              <w:t xml:space="preserve">prezentaciya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po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angliyskomu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yaziku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na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temu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lyudi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rossii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velikobritanii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</w:rPr>
              <w:t xml:space="preserve">klass</w:t>
            </w: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-547603.</w:t>
            </w:r>
            <w:r>
              <w:rPr>
                <w:rFonts w:ascii="Times New Roman" w:hAnsi="Times New Roman" w:eastAsia="Times New Roman"/>
                <w:sz w:val="16"/>
              </w:rPr>
              <w:t xml:space="preserve">html</w:t>
            </w:r>
            <w:r>
              <w:rPr>
                <w:lang w:val="ru-RU"/>
              </w:rPr>
            </w:r>
            <w:r/>
          </w:p>
        </w:tc>
      </w:tr>
      <w:tr>
        <w:trPr>
          <w:trHeight w:val="52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542" w:type="dxa"/>
            <w:vAlign w:val="top"/>
            <w:textDirection w:val="lrTb"/>
            <w:noWrap w:val="false"/>
          </w:tcPr>
          <w:p>
            <w:pPr>
              <w:pStyle w:val="625"/>
              <w:ind w:left="72" w:right="864"/>
              <w:spacing w:before="78" w:after="0" w:line="245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16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78" w:after="0" w:line="230" w:lineRule="auto"/>
            </w:pPr>
            <w:r>
              <w:rPr>
                <w:rFonts w:ascii="Times New Roman" w:hAnsi="Times New Roman" w:eastAsia="Times New Roman"/>
                <w:sz w:val="16"/>
              </w:rPr>
              <w:t xml:space="preserve">0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18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78" w:line="220" w:lineRule="exact"/>
      </w:pPr>
      <w:r/>
      <w:r/>
    </w:p>
    <w:p>
      <w:pPr>
        <w:pStyle w:val="625"/>
        <w:spacing w:after="320" w:line="230" w:lineRule="auto"/>
      </w:pPr>
      <w:r>
        <w:rPr>
          <w:rFonts w:ascii="Times New Roman" w:hAnsi="Times New Roman" w:eastAsia="Times New Roman"/>
          <w:b/>
          <w:sz w:val="24"/>
        </w:rPr>
        <w:t xml:space="preserve">ПОУРОЧНОЕ ПЛАНИРОВАНИЕ </w:t>
      </w:r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cantSplit/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№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20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Дата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vMerge w:val="restart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Виды, формы контроля</w:t>
            </w:r>
            <w:r/>
          </w:p>
        </w:tc>
      </w:tr>
      <w:tr>
        <w:trPr>
          <w:cantSplit/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4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контрольные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62" w:lineRule="auto"/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практические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vAlign w:val="top"/>
            <w:vMerge w:val="continue"/>
            <w:textDirection w:val="lrTb"/>
            <w:noWrap w:val="false"/>
          </w:tcPr>
          <w:p>
            <w:pPr>
              <w:pStyle w:val="625"/>
            </w:pPr>
            <w:r/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Каникулы в различное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время года. Виды отдыха. Мы думаем о каникулах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10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спорт).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Свободное время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05.09.2022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Увлечения моих друзей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07.09.2022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Чтение книг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09.09.2022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432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Природа: дикие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hAnsi="Times New Roman" w:eastAsia="Times New Roman"/>
                <w:sz w:val="24"/>
              </w:rPr>
              <w:t xml:space="preserve">Погода. Времена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Времена года и погода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 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Погода в Великобритании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Каникулы в различное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время года. Виды отдыха.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Отдых зимой и летом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Лето в деревне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листа»;</w:t>
            </w:r>
            <w:r>
              <w:rPr>
                <w:lang w:val="ru-RU"/>
              </w:rPr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23.09.2022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right="288"/>
              <w:spacing w:before="100" w:after="0" w:line="262" w:lineRule="auto"/>
              <w:tabs>
                <w:tab w:val="left" w:pos="156" w:leader="none"/>
              </w:tabs>
            </w:pPr>
            <w:r>
              <w:rPr>
                <w:rFonts w:ascii="Times New Roman" w:hAnsi="Times New Roman" w:eastAsia="Times New Roman"/>
                <w:sz w:val="24"/>
              </w:rPr>
              <w:t xml:space="preserve"> Контрольная </w:t>
            </w:r>
            <w:r>
              <w:tab/>
            </w:r>
            <w:r>
              <w:rPr>
                <w:rFonts w:ascii="Times New Roman" w:hAnsi="Times New Roman" w:eastAsia="Times New Roman"/>
                <w:sz w:val="24"/>
              </w:rPr>
              <w:t xml:space="preserve">работа;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 говорения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В спортивном лагере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28.09.2022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 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Обобщение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Диктант;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1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Выдающиеся люди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родной страны и  страны /стран изучаемого языка: писатели, поэты.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720"/>
              <w:spacing w:before="70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Выдающиеся люди прошлого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03.10.2022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 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98" w:right="650" w:bottom="358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86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Писатели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 Великобритании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05.10.2022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Знаменитые писатели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1152"/>
              <w:spacing w:before="70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Переписка с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 зарубежными сверстниками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18.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Моя семья. Мои друзья.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144"/>
              <w:spacing w:before="70" w:after="0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Семейные праздники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(день рождения, Новый год). </w:t>
            </w:r>
            <w:r>
              <w:rPr>
                <w:rFonts w:ascii="Times New Roman" w:hAnsi="Times New Roman" w:eastAsia="Times New Roman"/>
                <w:sz w:val="24"/>
              </w:rPr>
              <w:t xml:space="preserve">Профессии, которые мы выбираем 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12.10.2022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Профессии членов семьи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Семейные праздники: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день рождения. Мой день рождения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Домашние обязанности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Любимые занятия членов семьи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Семейный выходной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На улице с друзьями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02.11.2022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Обобщение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04.11.2022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8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Выдающиеся люди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родной страны и страны /стран изучаемого языка: писатели, поэты.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Английский писатель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07.11.2022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78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листа»;</w:t>
            </w:r>
            <w:r>
              <w:rPr>
                <w:lang w:val="ru-RU"/>
              </w:rPr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Известные поэты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09.11.2022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Письменный контроль;</w:t>
            </w:r>
            <w:r/>
          </w:p>
        </w:tc>
      </w:tr>
      <w:tr>
        <w:trPr>
          <w:trHeight w:val="1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Моя семья. Мои друзья.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288"/>
              <w:spacing w:before="70" w:after="0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Семейные праздники (день рождения, Новый год). </w:t>
            </w:r>
            <w:r>
              <w:rPr>
                <w:rFonts w:ascii="Times New Roman" w:hAnsi="Times New Roman" w:eastAsia="Times New Roman"/>
                <w:sz w:val="24"/>
              </w:rPr>
              <w:t xml:space="preserve">Мой лучший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друг/подруга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11.11.2022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82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 Школьное расписание (дни недели)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00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Школьные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принадлежности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16.11.2022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78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Внешность и характер человека/литературного персонажа. </w:t>
            </w:r>
            <w:r>
              <w:rPr>
                <w:rFonts w:ascii="Times New Roman" w:hAnsi="Times New Roman" w:eastAsia="Times New Roman"/>
                <w:sz w:val="24"/>
              </w:rPr>
              <w:t xml:space="preserve">Описание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внешности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Диктант;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Описание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Моя семья. Мои друзья.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288"/>
              <w:spacing w:before="7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Семейные праздники (день рождения, Новый год). Семейные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праздники: Новый год.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Новый год с семьёй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23.11.2022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спорт).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Родная литература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25.11.2022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 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Любимая книга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Кино и фотография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30.11.2022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Здоровый образ жизни: режим труда и отдыха. Здоровое питание. Мой день на каникулах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листа»;</w:t>
            </w:r>
            <w:r>
              <w:rPr>
                <w:lang w:val="ru-RU"/>
              </w:rPr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Мой школьный день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05.12.2022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 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Еда для здоровья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07.12.2022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Правильный перекус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 говорения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спорт)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572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28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86" w:lineRule="auto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Выдающиеся люди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родной страны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стран/стран изучаемого языка: писатели, поэты. </w:t>
            </w:r>
            <w:r>
              <w:rPr>
                <w:rFonts w:ascii="Times New Roman" w:hAnsi="Times New Roman" w:eastAsia="Times New Roman"/>
                <w:sz w:val="24"/>
              </w:rPr>
              <w:t xml:space="preserve">Персонажи произведений английских и российских писателей, сказочные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персонажи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Продукты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Одежда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23.12.2022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Обувь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09.01.2023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Общение в магазине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11.01.2023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Диктант;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49.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Выбор необходимых товаров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Обобщение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16.01.2023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right="288"/>
              <w:jc w:val="center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Здоровый образ жизни: режим труда и отдыха.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144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Здоровое питание. Режим труда и отдых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18.01.2023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 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Покупки: одежда, обувь, продукты питания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Природа: дикие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hAnsi="Times New Roman" w:eastAsia="Times New Roman"/>
                <w:sz w:val="24"/>
              </w:rPr>
              <w:t xml:space="preserve">Погода.  В зоопарке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54.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432"/>
              <w:spacing w:before="100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Разнообразие природы России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25.01.2023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спорт).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576"/>
              <w:spacing w:before="70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Хобби современного подростка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27.01.2023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Родной город/село.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432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Транспорт. Моя малая родина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30.01.2023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152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Карта моего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города/региона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01.02.2023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482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Здоровый образ жизни: режим труда и отдыха. Здоровое питание.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Здоровый образ жизни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59.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Здоровое питание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06.02.2023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Обобщение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08.02.2023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использованием«Оценочного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листа»;</w:t>
            </w:r>
            <w:r>
              <w:rPr>
                <w:lang w:val="ru-RU"/>
              </w:rPr>
            </w:r>
            <w:r/>
          </w:p>
        </w:tc>
      </w:tr>
      <w:tr>
        <w:trPr>
          <w:trHeight w:val="35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86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Родная страна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страна/страны изучаемого языка. Их географическое положение, столицы,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Родная страна.</w:t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Российские города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Природа: дикие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Погода. Природа Англии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15.02.2023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Английская школа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 диктант;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Школьные правила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20.02.2023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66.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22.02.2023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100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 говорения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24.02.2023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Родной город / село.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720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Транспорт. Как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сориентироваться в городе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 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69.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Транспорт в Москве и в Лондоне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808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спорт).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Обобщение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контроль 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318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Родная страна и страна / страны изучаемого языка.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83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Их географическое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положение, столицы</w:t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Москва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06.03.2023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Лондон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Родной город/село.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Транспорт.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288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 родного края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Природа: дикие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576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Погода. На ферме: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38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Родная страна и страна / страны изучаемого языка.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83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Их географическое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положение, столицы,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Российские традиции.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144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Национальные праздники Великобритании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15.03.2023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Национальные праздники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Родной город/село. Транспорт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20.03.2023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 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112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35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Родная страна и страна / страны изучаемого языка.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Их географическое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положение, столицы,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288"/>
              <w:spacing w:before="70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Достопримечательности Лондона. Тауэр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22.03.2023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3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79.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Санкт-Петербург и его достопримечательности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24.03.2023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Достопримечательности Москвы. Кремль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03.04.2023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Родной город/село.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144"/>
              <w:spacing w:before="7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Транспорт. Обобщение и контроль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05.04.2023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Родной город/село. Транспорт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07.04.2023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 диктант;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720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Родной город/село. Транспорт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5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 Мои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друзья. </w:t>
            </w:r>
            <w:r>
              <w:rPr>
                <w:rFonts w:ascii="Times New Roman" w:hAnsi="Times New Roman" w:eastAsia="Times New Roman"/>
                <w:sz w:val="24"/>
              </w:rPr>
              <w:t xml:space="preserve">Мои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одноклассники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38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100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Родная страна и страна / страны изучаемого языка.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Их географическое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 положение, столицы,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обычаи).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 w:right="288"/>
              <w:spacing w:before="70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Достопримечательности Лондона. Букингемский двор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14.04.2023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100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 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114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Родной город/село. Транспорт. Природа родного края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851" w:right="650" w:bottom="37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Внешность и характер человека/литературного персонажа. Внешность и характер моих друзей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Мои любимые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литературные персонажи: внешность и характер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21.04.2023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17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2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 Классный кабинет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24.04.2023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Школьная форма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26.04.2023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Школьные кружки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Досуг и увлечения/хобби современного подростка (чтение, кино, спорт).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Спорт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Дикие животные России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03.05.2023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28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 Письма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друзьям по переписке в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английскую школу.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2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Домашнее задание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100" w:after="0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Природа: дикие и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домашние животные. </w:t>
            </w:r>
            <w:r>
              <w:rPr>
                <w:rFonts w:ascii="Times New Roman" w:hAnsi="Times New Roman" w:eastAsia="Times New Roman"/>
                <w:sz w:val="24"/>
              </w:rPr>
              <w:t xml:space="preserve">Погода. Домашний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питомец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08.05.2023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288"/>
              <w:spacing w:before="98" w:after="0" w:line="262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Контрольная работа;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Контроль говорения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12.05.2023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18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8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Внешность и характер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человека / литературного персонажа. Описание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внешности и характера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литературного персонажа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47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66" w:line="220" w:lineRule="exact"/>
      </w:pPr>
      <w:r/>
      <w:r/>
    </w:p>
    <w:tbl>
      <w:tblPr>
        <w:tblW w:w="0" w:type="auto"/>
        <w:tblInd w:w="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99.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98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Школа, школьная жизнь, школьная форма,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изучаемые предметы.</w:t>
            </w:r>
            <w:r>
              <w:rPr>
                <w:lang w:val="ru-RU"/>
              </w:rPr>
            </w:r>
            <w:r/>
          </w:p>
          <w:p>
            <w:pPr>
              <w:pStyle w:val="625"/>
              <w:ind w:left="72"/>
              <w:spacing w:before="70" w:after="0" w:line="271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Переписка с зарубежными сверстниками. Школа </w:t>
            </w:r>
            <w:r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моей мечты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17.05.2023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100. Изучаемые предметы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19.05.2023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</w:t>
            </w:r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101.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  Обобщение и контроль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22.05.2023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Тестирование;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76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102.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894" w:type="dxa"/>
            <w:vAlign w:val="top"/>
            <w:textDirection w:val="lrTb"/>
            <w:noWrap w:val="false"/>
          </w:tcPr>
          <w:p>
            <w:pPr>
              <w:pStyle w:val="625"/>
              <w:ind w:left="576" w:right="288" w:hanging="576"/>
              <w:spacing w:before="100" w:after="0" w:line="281" w:lineRule="auto"/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102. Внешность и характер человека/литературного персонажа. </w:t>
            </w:r>
            <w:r>
              <w:rPr>
                <w:rFonts w:ascii="Times New Roman" w:hAnsi="Times New Roman" w:eastAsia="Times New Roman"/>
                <w:sz w:val="24"/>
              </w:rPr>
              <w:t xml:space="preserve">Описание внешности моих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одноклассников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vAlign w:val="top"/>
            <w:textDirection w:val="lrTb"/>
            <w:noWrap w:val="false"/>
          </w:tcPr>
          <w:p>
            <w:pPr>
              <w:pStyle w:val="625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before="100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24.05.2023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26" w:type="dxa"/>
            <w:vAlign w:val="top"/>
            <w:textDirection w:val="lrTb"/>
            <w:noWrap w:val="false"/>
          </w:tcPr>
          <w:p>
            <w:pPr>
              <w:pStyle w:val="625"/>
              <w:ind w:left="72" w:right="144"/>
              <w:spacing w:before="100" w:after="0" w:line="271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Устный опрос; защита </w:t>
            </w:r>
            <w:r>
              <w:br w:type="textWrapping" w:clear="all"/>
            </w:r>
            <w:r>
              <w:rPr>
                <w:rFonts w:ascii="Times New Roman" w:hAnsi="Times New Roman" w:eastAsia="Times New Roman"/>
                <w:sz w:val="24"/>
              </w:rPr>
              <w:t xml:space="preserve">проектов;</w:t>
            </w:r>
            <w:r/>
          </w:p>
        </w:tc>
      </w:tr>
      <w:tr>
        <w:trPr>
          <w:trHeight w:val="80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470" w:type="dxa"/>
            <w:vAlign w:val="top"/>
            <w:textDirection w:val="lrTb"/>
            <w:noWrap w:val="false"/>
          </w:tcPr>
          <w:p>
            <w:pPr>
              <w:pStyle w:val="625"/>
              <w:ind w:left="72" w:right="576"/>
              <w:spacing w:before="98" w:after="0" w:line="262" w:lineRule="auto"/>
              <w:rPr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vAlign w:val="top"/>
            <w:textDirection w:val="lrTb"/>
            <w:noWrap w:val="false"/>
          </w:tcPr>
          <w:p>
            <w:pPr>
              <w:pStyle w:val="625"/>
              <w:ind w:left="74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730" w:type="dxa"/>
            <w:vAlign w:val="top"/>
            <w:textDirection w:val="lrTb"/>
            <w:noWrap w:val="false"/>
          </w:tcPr>
          <w:p>
            <w:pPr>
              <w:pStyle w:val="625"/>
              <w:ind w:left="72"/>
              <w:spacing w:before="98" w:after="0" w:line="230" w:lineRule="auto"/>
            </w:pPr>
            <w:r>
              <w:rPr>
                <w:rFonts w:ascii="Times New Roman" w:hAnsi="Times New Roman" w:eastAsia="Times New Roman"/>
                <w:sz w:val="24"/>
              </w:rPr>
              <w:t xml:space="preserve">0</w:t>
            </w:r>
            <w:r/>
          </w:p>
        </w:tc>
      </w:tr>
    </w:tbl>
    <w:p>
      <w:pPr>
        <w:pStyle w:val="625"/>
        <w:spacing w:after="0" w:line="14" w:lineRule="exact"/>
      </w:pPr>
      <w:r/>
      <w:r/>
    </w:p>
    <w:p>
      <w:pPr>
        <w:pStyle w:val="625"/>
        <w:sectPr>
          <w:footnotePr/>
          <w:endnotePr/>
          <w:type w:val="nextPage"/>
          <w:pgSz w:w="11900" w:h="16840" w:orient="portrait"/>
          <w:pgMar w:top="284" w:right="650" w:bottom="1440" w:left="666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25"/>
        <w:spacing w:after="78" w:line="220" w:lineRule="exact"/>
      </w:pPr>
      <w:r/>
      <w:r/>
    </w:p>
    <w:p>
      <w:pPr>
        <w:pStyle w:val="625"/>
        <w:spacing w:after="0" w:line="230" w:lineRule="auto"/>
      </w:pPr>
      <w:r>
        <w:rPr>
          <w:rFonts w:ascii="Times New Roman" w:hAnsi="Times New Roman" w:eastAsia="Times New Roman"/>
          <w:b/>
          <w:sz w:val="24"/>
        </w:rPr>
        <w:t xml:space="preserve">УЧЕБНО-МЕТОДИЧЕСКОЕ ОБЕСПЕЧЕНИЕ ОБРАЗОВАТЕЛЬНОГО ПРОЦЕССА </w:t>
      </w:r>
      <w:r/>
    </w:p>
    <w:p>
      <w:pPr>
        <w:pStyle w:val="625"/>
        <w:ind w:right="1008"/>
        <w:spacing w:before="346" w:after="0" w:line="298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lang w:val="ru-RU"/>
        </w:rPr>
        <w:t xml:space="preserve">Афанасьева О.В., Михеева И.В., Баранова К.М. Английский язык (в 2 частях). 5 класс. </w:t>
      </w:r>
      <w:r>
        <w:rPr>
          <w:rFonts w:ascii="Times New Roman" w:hAnsi="Times New Roman" w:eastAsia="Times New Roman"/>
          <w:sz w:val="24"/>
          <w:lang w:val="ru-RU"/>
        </w:rPr>
        <w:t xml:space="preserve">ООО «</w:t>
      </w:r>
      <w:r>
        <w:rPr>
          <w:rFonts w:ascii="Times New Roman" w:hAnsi="Times New Roman" w:eastAsia="Times New Roman"/>
          <w:sz w:val="24"/>
          <w:lang w:val="ru-RU"/>
        </w:rPr>
        <w:t xml:space="preserve">ДРОФА»; АО «Издательство Просвещение»; </w:t>
      </w:r>
      <w:r>
        <w:rPr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lang w:val="ru-RU"/>
        </w:rPr>
        <w:t xml:space="preserve">Введите свой вариант:</w:t>
      </w:r>
      <w:r>
        <w:rPr>
          <w:lang w:val="ru-RU"/>
        </w:rPr>
      </w:r>
      <w:r/>
    </w:p>
    <w:p>
      <w:pPr>
        <w:pStyle w:val="625"/>
        <w:ind w:right="4896"/>
        <w:spacing w:before="262" w:after="0" w:line="302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МЕТОДИЧЕСКИЕ МАТЕРИАЛЫ ДЛЯ УЧИТЕЛЯ </w:t>
      </w:r>
      <w:r>
        <w:rPr>
          <w:rFonts w:ascii="Times New Roman" w:hAnsi="Times New Roman" w:eastAsia="Times New Roman"/>
          <w:sz w:val="24"/>
          <w:lang w:val="ru-RU"/>
        </w:rPr>
        <w:t xml:space="preserve">диагностические работы, книга для учителя</w:t>
      </w:r>
      <w:r>
        <w:rPr>
          <w:lang w:val="ru-RU"/>
        </w:rPr>
      </w:r>
      <w:r/>
    </w:p>
    <w:p>
      <w:pPr>
        <w:pStyle w:val="625"/>
        <w:ind w:right="1440"/>
        <w:spacing w:before="264" w:after="0" w:line="302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sz w:val="24"/>
          <w:lang w:val="ru-RU"/>
        </w:rPr>
        <w:t xml:space="preserve">0</w:t>
      </w: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pPr>
        <w:pStyle w:val="625"/>
        <w:spacing w:after="78" w:line="220" w:lineRule="exact"/>
        <w:rPr>
          <w:lang w:val="ru-RU"/>
        </w:rPr>
      </w:pPr>
      <w:r>
        <w:rPr>
          <w:lang w:val="ru-RU"/>
        </w:rPr>
      </w:r>
      <w:r/>
    </w:p>
    <w:p>
      <w:pPr>
        <w:pStyle w:val="625"/>
        <w:spacing w:after="0" w:line="230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МАТЕРИАЛЬНО-ТЕХНИЧЕСКОЕ ОБЕСПЕЧЕНИЕ ОБРАЗОВАТЕЛЬНОГО ПРОЦЕССА</w:t>
      </w:r>
      <w:r>
        <w:rPr>
          <w:lang w:val="ru-RU"/>
        </w:rPr>
      </w:r>
      <w:r/>
    </w:p>
    <w:p>
      <w:pPr>
        <w:pStyle w:val="625"/>
        <w:ind w:right="7200"/>
        <w:spacing w:before="346" w:after="0" w:line="302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УЧЕБНОЕ ОБОРУДОВАНИЕ </w:t>
      </w:r>
      <w:r>
        <w:rPr>
          <w:lang w:val="ru-RU"/>
        </w:rPr>
        <w:br w:type="textWrapping" w:clear="all"/>
      </w:r>
      <w:r>
        <w:rPr>
          <w:rFonts w:ascii="Times New Roman" w:hAnsi="Times New Roman" w:eastAsia="Times New Roman"/>
          <w:sz w:val="24"/>
          <w:lang w:val="ru-RU"/>
        </w:rPr>
        <w:t xml:space="preserve">компьютер, колонки, экран</w:t>
      </w:r>
      <w:r>
        <w:rPr>
          <w:lang w:val="ru-RU"/>
        </w:rPr>
      </w:r>
      <w:r/>
    </w:p>
    <w:p>
      <w:pPr>
        <w:pStyle w:val="625"/>
        <w:ind w:right="3024"/>
        <w:spacing w:before="262" w:after="0" w:line="302" w:lineRule="auto"/>
        <w:rPr>
          <w:lang w:val="ru-RU"/>
        </w:rPr>
      </w:pPr>
      <w:r>
        <w:rPr>
          <w:rFonts w:ascii="Times New Roman" w:hAnsi="Times New Roman" w:eastAsia="Times New Roman"/>
          <w:b/>
          <w:sz w:val="24"/>
          <w:lang w:val="ru-RU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sz w:val="24"/>
          <w:lang w:val="ru-RU"/>
        </w:rPr>
        <w:t xml:space="preserve">0</w:t>
      </w:r>
      <w:r>
        <w:rPr>
          <w:lang w:val="ru-RU"/>
        </w:rPr>
      </w:r>
      <w:r/>
    </w:p>
    <w:p>
      <w:pPr>
        <w:pStyle w:val="625"/>
        <w:rPr>
          <w:lang w:val="ru-RU"/>
        </w:r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/>
    </w:p>
    <w:p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ourier">
    <w:panose1 w:val="02070309020205020404"/>
  </w:font>
  <w:font w:name="MS Gothic">
    <w:panose1 w:val="020B0609070205080204"/>
  </w:font>
  <w:font w:name="Calibri">
    <w:panose1 w:val="020F0502020204030204"/>
  </w:font>
  <w:font w:name="Arial">
    <w:panose1 w:val="020B0604020202020204"/>
  </w:font>
  <w:font w:name="MS Mincho">
    <w:panose1 w:val="020206090402050803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5"/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5"/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5"/>
      <w:isLgl w:val="false"/>
      <w:suff w:val="tab"/>
      <w:lvlText w:val="%1."/>
      <w:lvlJc w:val="left"/>
      <w:pPr>
        <w:pStyle w:val="625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4"/>
      <w:isLgl w:val="false"/>
      <w:suff w:val="tab"/>
      <w:lvlText w:val="%1."/>
      <w:lvlJc w:val="left"/>
      <w:pPr>
        <w:pStyle w:val="625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25"/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62"/>
      <w:isLgl w:val="false"/>
      <w:suff w:val="tab"/>
      <w:lvlText w:val=""/>
      <w:lvlJc w:val="left"/>
      <w:pPr>
        <w:pStyle w:val="625"/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61"/>
      <w:isLgl w:val="false"/>
      <w:suff w:val="tab"/>
      <w:lvlText w:val=""/>
      <w:lvlJc w:val="left"/>
      <w:pPr>
        <w:pStyle w:val="625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3"/>
      <w:isLgl w:val="false"/>
      <w:suff w:val="tab"/>
      <w:lvlText w:val="%1."/>
      <w:lvlJc w:val="left"/>
      <w:pPr>
        <w:pStyle w:val="625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60"/>
      <w:isLgl w:val="false"/>
      <w:suff w:val="tab"/>
      <w:lvlText w:val=""/>
      <w:lvlJc w:val="left"/>
      <w:pPr>
        <w:pStyle w:val="625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cs="Times New Roman" w:eastAsia="MS Mincho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5"/>
    <w:next w:val="62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5"/>
    <w:next w:val="62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5"/>
    <w:next w:val="62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2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25"/>
    <w:next w:val="62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25"/>
    <w:next w:val="62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25"/>
    <w:next w:val="62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5"/>
    <w:next w:val="62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2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2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next w:val="625"/>
    <w:link w:val="625"/>
    <w:pPr>
      <w:spacing w:after="200" w:line="276" w:lineRule="auto"/>
    </w:pPr>
    <w:rPr>
      <w:sz w:val="22"/>
      <w:szCs w:val="22"/>
      <w:lang w:val="en-US" w:bidi="ar-SA" w:eastAsia="en-US"/>
    </w:rPr>
  </w:style>
  <w:style w:type="paragraph" w:styleId="626">
    <w:name w:val="Заголовок 1"/>
    <w:basedOn w:val="625"/>
    <w:next w:val="625"/>
    <w:link w:val="643"/>
    <w:pPr>
      <w:keepLines/>
      <w:keepNext/>
      <w:spacing w:before="480" w:after="0"/>
      <w:outlineLvl w:val="0"/>
    </w:pPr>
    <w:rPr>
      <w:rFonts w:ascii="Calibri" w:hAnsi="Calibri" w:eastAsia="MS Gothic"/>
      <w:b/>
      <w:bCs/>
      <w:color w:val="365F91"/>
      <w:sz w:val="28"/>
      <w:szCs w:val="28"/>
      <w:lang w:val="en-US" w:eastAsia="en-US"/>
    </w:rPr>
  </w:style>
  <w:style w:type="paragraph" w:styleId="627">
    <w:name w:val="Заголовок 2"/>
    <w:basedOn w:val="625"/>
    <w:next w:val="625"/>
    <w:link w:val="644"/>
    <w:pPr>
      <w:keepLines/>
      <w:keepNext/>
      <w:spacing w:before="200" w:after="0"/>
      <w:outlineLvl w:val="1"/>
    </w:pPr>
    <w:rPr>
      <w:rFonts w:ascii="Calibri" w:hAnsi="Calibri" w:eastAsia="MS Gothic"/>
      <w:b/>
      <w:bCs/>
      <w:color w:val="4F81BD"/>
      <w:sz w:val="26"/>
      <w:szCs w:val="26"/>
      <w:lang w:val="en-US" w:eastAsia="en-US"/>
    </w:rPr>
  </w:style>
  <w:style w:type="paragraph" w:styleId="628">
    <w:name w:val="Заголовок 3"/>
    <w:basedOn w:val="625"/>
    <w:next w:val="625"/>
    <w:link w:val="645"/>
    <w:pPr>
      <w:keepLines/>
      <w:keepNext/>
      <w:spacing w:before="200" w:after="0"/>
      <w:outlineLvl w:val="2"/>
    </w:pPr>
    <w:rPr>
      <w:rFonts w:ascii="Calibri" w:hAnsi="Calibri" w:eastAsia="MS Gothic"/>
      <w:b/>
      <w:bCs/>
      <w:color w:val="4F81BD"/>
      <w:sz w:val="20"/>
      <w:szCs w:val="20"/>
      <w:lang w:val="en-US" w:eastAsia="en-US"/>
    </w:rPr>
  </w:style>
  <w:style w:type="paragraph" w:styleId="629">
    <w:name w:val="Заголовок 4"/>
    <w:basedOn w:val="625"/>
    <w:next w:val="625"/>
    <w:link w:val="673"/>
    <w:semiHidden/>
    <w:pPr>
      <w:keepLines/>
      <w:keepNext/>
      <w:spacing w:before="200" w:after="0"/>
      <w:outlineLvl w:val="3"/>
    </w:pPr>
    <w:rPr>
      <w:rFonts w:ascii="Calibri" w:hAnsi="Calibri" w:eastAsia="MS Gothic"/>
      <w:b/>
      <w:bCs/>
      <w:i/>
      <w:iCs/>
      <w:color w:val="4F81BD"/>
      <w:sz w:val="20"/>
      <w:szCs w:val="20"/>
      <w:lang w:val="en-US" w:eastAsia="en-US"/>
    </w:rPr>
  </w:style>
  <w:style w:type="paragraph" w:styleId="630">
    <w:name w:val="Заголовок 5"/>
    <w:basedOn w:val="625"/>
    <w:next w:val="625"/>
    <w:link w:val="674"/>
    <w:semiHidden/>
    <w:pPr>
      <w:keepLines/>
      <w:keepNext/>
      <w:spacing w:before="200" w:after="0"/>
      <w:outlineLvl w:val="4"/>
    </w:pPr>
    <w:rPr>
      <w:rFonts w:ascii="Calibri" w:hAnsi="Calibri" w:eastAsia="MS Gothic"/>
      <w:color w:val="243F60"/>
      <w:sz w:val="20"/>
      <w:szCs w:val="20"/>
      <w:lang w:val="en-US" w:eastAsia="en-US"/>
    </w:rPr>
  </w:style>
  <w:style w:type="paragraph" w:styleId="631">
    <w:name w:val="Заголовок 6"/>
    <w:basedOn w:val="625"/>
    <w:next w:val="625"/>
    <w:link w:val="675"/>
    <w:semiHidden/>
    <w:pPr>
      <w:keepLines/>
      <w:keepNext/>
      <w:spacing w:before="200" w:after="0"/>
      <w:outlineLvl w:val="5"/>
    </w:pPr>
    <w:rPr>
      <w:rFonts w:ascii="Calibri" w:hAnsi="Calibri" w:eastAsia="MS Gothic"/>
      <w:i/>
      <w:iCs/>
      <w:color w:val="243F60"/>
      <w:sz w:val="20"/>
      <w:szCs w:val="20"/>
      <w:lang w:val="en-US" w:eastAsia="en-US"/>
    </w:rPr>
  </w:style>
  <w:style w:type="paragraph" w:styleId="632">
    <w:name w:val="Заголовок 7"/>
    <w:basedOn w:val="625"/>
    <w:next w:val="625"/>
    <w:link w:val="676"/>
    <w:semiHidden/>
    <w:pPr>
      <w:keepLines/>
      <w:keepNext/>
      <w:spacing w:before="200" w:after="0"/>
      <w:outlineLvl w:val="6"/>
    </w:pPr>
    <w:rPr>
      <w:rFonts w:ascii="Calibri" w:hAnsi="Calibri" w:eastAsia="MS Gothic"/>
      <w:i/>
      <w:iCs/>
      <w:color w:val="404040"/>
      <w:sz w:val="20"/>
      <w:szCs w:val="20"/>
      <w:lang w:val="en-US" w:eastAsia="en-US"/>
    </w:rPr>
  </w:style>
  <w:style w:type="paragraph" w:styleId="633">
    <w:name w:val="Заголовок 8"/>
    <w:basedOn w:val="625"/>
    <w:next w:val="625"/>
    <w:link w:val="677"/>
    <w:semiHidden/>
    <w:pPr>
      <w:keepLines/>
      <w:keepNext/>
      <w:spacing w:before="200" w:after="0"/>
      <w:outlineLvl w:val="7"/>
    </w:pPr>
    <w:rPr>
      <w:rFonts w:ascii="Calibri" w:hAnsi="Calibri" w:eastAsia="MS Gothic"/>
      <w:color w:val="4F81BD"/>
      <w:sz w:val="20"/>
      <w:szCs w:val="20"/>
      <w:lang w:val="en-US" w:eastAsia="en-US"/>
    </w:rPr>
  </w:style>
  <w:style w:type="paragraph" w:styleId="634">
    <w:name w:val="Заголовок 9"/>
    <w:basedOn w:val="625"/>
    <w:next w:val="625"/>
    <w:link w:val="678"/>
    <w:semiHidden/>
    <w:pPr>
      <w:keepLines/>
      <w:keepNext/>
      <w:spacing w:before="200" w:after="0"/>
      <w:outlineLvl w:val="8"/>
    </w:pPr>
    <w:rPr>
      <w:rFonts w:ascii="Calibri" w:hAnsi="Calibri" w:eastAsia="MS Gothic"/>
      <w:i/>
      <w:iCs/>
      <w:color w:val="404040"/>
      <w:sz w:val="20"/>
      <w:szCs w:val="20"/>
      <w:lang w:val="en-US" w:eastAsia="en-US"/>
    </w:rPr>
  </w:style>
  <w:style w:type="character" w:styleId="635">
    <w:name w:val="Основной шрифт абзаца"/>
    <w:next w:val="635"/>
    <w:link w:val="625"/>
    <w:semiHidden/>
  </w:style>
  <w:style w:type="table" w:styleId="636">
    <w:name w:val="Обычная таблица"/>
    <w:next w:val="636"/>
    <w:link w:val="625"/>
    <w:semiHidden/>
    <w:tblPr/>
  </w:style>
  <w:style w:type="numbering" w:styleId="637">
    <w:name w:val="Нет списка"/>
    <w:next w:val="637"/>
    <w:link w:val="625"/>
    <w:semiHidden/>
  </w:style>
  <w:style w:type="paragraph" w:styleId="638">
    <w:name w:val="Верхний колонтитул"/>
    <w:basedOn w:val="625"/>
    <w:next w:val="638"/>
    <w:link w:val="639"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39">
    <w:name w:val="Верхний колонтитул Знак"/>
    <w:basedOn w:val="635"/>
    <w:next w:val="639"/>
    <w:link w:val="638"/>
  </w:style>
  <w:style w:type="paragraph" w:styleId="640">
    <w:name w:val="Нижний колонтитул"/>
    <w:basedOn w:val="625"/>
    <w:next w:val="640"/>
    <w:link w:val="641"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41">
    <w:name w:val="Нижний колонтитул Знак"/>
    <w:basedOn w:val="635"/>
    <w:next w:val="641"/>
    <w:link w:val="640"/>
  </w:style>
  <w:style w:type="paragraph" w:styleId="642">
    <w:name w:val="Без интервала"/>
    <w:next w:val="642"/>
    <w:link w:val="625"/>
    <w:rPr>
      <w:sz w:val="22"/>
      <w:szCs w:val="22"/>
      <w:lang w:val="en-US" w:bidi="ar-SA" w:eastAsia="en-US"/>
    </w:rPr>
  </w:style>
  <w:style w:type="character" w:styleId="643">
    <w:name w:val="Заголовок 1 Знак"/>
    <w:next w:val="643"/>
    <w:link w:val="626"/>
    <w:rPr>
      <w:rFonts w:ascii="Calibri" w:hAnsi="Calibri" w:eastAsia="MS Gothic"/>
      <w:b/>
      <w:bCs/>
      <w:color w:val="365F91"/>
      <w:sz w:val="28"/>
      <w:szCs w:val="28"/>
    </w:rPr>
  </w:style>
  <w:style w:type="character" w:styleId="644">
    <w:name w:val="Заголовок 2 Знак"/>
    <w:next w:val="644"/>
    <w:link w:val="627"/>
    <w:rPr>
      <w:rFonts w:ascii="Calibri" w:hAnsi="Calibri" w:eastAsia="MS Gothic"/>
      <w:b/>
      <w:bCs/>
      <w:color w:val="4F81BD"/>
      <w:sz w:val="26"/>
      <w:szCs w:val="26"/>
    </w:rPr>
  </w:style>
  <w:style w:type="character" w:styleId="645">
    <w:name w:val="Заголовок 3 Знак"/>
    <w:next w:val="645"/>
    <w:link w:val="628"/>
    <w:rPr>
      <w:rFonts w:ascii="Calibri" w:hAnsi="Calibri" w:eastAsia="MS Gothic"/>
      <w:b/>
      <w:bCs/>
      <w:color w:val="4F81BD"/>
    </w:rPr>
  </w:style>
  <w:style w:type="paragraph" w:styleId="646">
    <w:name w:val="Название"/>
    <w:basedOn w:val="625"/>
    <w:next w:val="625"/>
    <w:link w:val="647"/>
    <w:pPr>
      <w:contextualSpacing/>
      <w:spacing w:after="300" w:line="240" w:lineRule="auto"/>
      <w:pBdr>
        <w:bottom w:val="single" w:color="4F81BD" w:sz="8" w:space="4"/>
      </w:pBdr>
    </w:pPr>
    <w:rPr>
      <w:rFonts w:ascii="Calibri" w:hAnsi="Calibri" w:eastAsia="MS Gothic"/>
      <w:color w:val="17365D"/>
      <w:spacing w:val="5"/>
      <w:sz w:val="52"/>
      <w:szCs w:val="52"/>
      <w:lang w:val="en-US" w:eastAsia="en-US"/>
    </w:rPr>
  </w:style>
  <w:style w:type="character" w:styleId="647">
    <w:name w:val="Название Знак"/>
    <w:next w:val="647"/>
    <w:link w:val="646"/>
    <w:rPr>
      <w:rFonts w:ascii="Calibri" w:hAnsi="Calibri" w:eastAsia="MS Gothic"/>
      <w:color w:val="17365D"/>
      <w:spacing w:val="5"/>
      <w:sz w:val="52"/>
      <w:szCs w:val="52"/>
    </w:rPr>
  </w:style>
  <w:style w:type="paragraph" w:styleId="648">
    <w:name w:val="Подзаголовок"/>
    <w:basedOn w:val="625"/>
    <w:next w:val="625"/>
    <w:link w:val="649"/>
    <w:pPr>
      <w:numPr>
        <w:ilvl w:val="1"/>
      </w:numPr>
    </w:pPr>
    <w:rPr>
      <w:rFonts w:ascii="Calibri" w:hAnsi="Calibri" w:eastAsia="MS Gothic"/>
      <w:i/>
      <w:iCs/>
      <w:color w:val="4F81BD"/>
      <w:spacing w:val="15"/>
      <w:sz w:val="24"/>
      <w:szCs w:val="24"/>
      <w:lang w:val="en-US" w:eastAsia="en-US"/>
    </w:rPr>
  </w:style>
  <w:style w:type="character" w:styleId="649">
    <w:name w:val="Подзаголовок Знак"/>
    <w:next w:val="649"/>
    <w:link w:val="648"/>
    <w:rPr>
      <w:rFonts w:ascii="Calibri" w:hAnsi="Calibri" w:eastAsia="MS Gothic"/>
      <w:i/>
      <w:iCs/>
      <w:color w:val="4F81BD"/>
      <w:spacing w:val="15"/>
      <w:sz w:val="24"/>
      <w:szCs w:val="24"/>
    </w:rPr>
  </w:style>
  <w:style w:type="paragraph" w:styleId="650">
    <w:name w:val="Абзац списка"/>
    <w:basedOn w:val="625"/>
    <w:next w:val="650"/>
    <w:link w:val="625"/>
    <w:pPr>
      <w:contextualSpacing/>
      <w:ind w:left="720"/>
    </w:pPr>
  </w:style>
  <w:style w:type="paragraph" w:styleId="651">
    <w:name w:val="Основной текст"/>
    <w:basedOn w:val="625"/>
    <w:next w:val="651"/>
    <w:link w:val="652"/>
    <w:pPr>
      <w:spacing w:after="120"/>
    </w:pPr>
  </w:style>
  <w:style w:type="character" w:styleId="652">
    <w:name w:val="Основной текст Знак"/>
    <w:basedOn w:val="635"/>
    <w:next w:val="652"/>
    <w:link w:val="651"/>
  </w:style>
  <w:style w:type="paragraph" w:styleId="653">
    <w:name w:val="Основной текст 2"/>
    <w:basedOn w:val="625"/>
    <w:next w:val="653"/>
    <w:link w:val="654"/>
    <w:pPr>
      <w:spacing w:after="120" w:line="480" w:lineRule="auto"/>
    </w:pPr>
  </w:style>
  <w:style w:type="character" w:styleId="654">
    <w:name w:val="Основной текст 2 Знак"/>
    <w:basedOn w:val="635"/>
    <w:next w:val="654"/>
    <w:link w:val="653"/>
  </w:style>
  <w:style w:type="paragraph" w:styleId="655">
    <w:name w:val="Основной текст 3"/>
    <w:basedOn w:val="625"/>
    <w:next w:val="655"/>
    <w:link w:val="656"/>
    <w:pPr>
      <w:spacing w:after="120"/>
    </w:pPr>
    <w:rPr>
      <w:sz w:val="16"/>
      <w:szCs w:val="16"/>
      <w:lang w:val="en-US" w:eastAsia="en-US"/>
    </w:rPr>
  </w:style>
  <w:style w:type="character" w:styleId="656">
    <w:name w:val="Основной текст 3 Знак"/>
    <w:next w:val="656"/>
    <w:link w:val="655"/>
    <w:rPr>
      <w:sz w:val="16"/>
      <w:szCs w:val="16"/>
    </w:rPr>
  </w:style>
  <w:style w:type="paragraph" w:styleId="657">
    <w:name w:val="Список"/>
    <w:basedOn w:val="625"/>
    <w:next w:val="657"/>
    <w:link w:val="625"/>
    <w:pPr>
      <w:contextualSpacing/>
      <w:ind w:left="360" w:hanging="360"/>
    </w:pPr>
  </w:style>
  <w:style w:type="paragraph" w:styleId="658">
    <w:name w:val="Список 2"/>
    <w:basedOn w:val="625"/>
    <w:next w:val="658"/>
    <w:link w:val="625"/>
    <w:pPr>
      <w:contextualSpacing/>
      <w:ind w:left="720" w:hanging="360"/>
    </w:pPr>
  </w:style>
  <w:style w:type="paragraph" w:styleId="659">
    <w:name w:val="Список 3"/>
    <w:basedOn w:val="625"/>
    <w:next w:val="659"/>
    <w:link w:val="625"/>
    <w:pPr>
      <w:contextualSpacing/>
      <w:ind w:left="1080" w:hanging="360"/>
    </w:pPr>
  </w:style>
  <w:style w:type="paragraph" w:styleId="660">
    <w:name w:val="Маркированный список"/>
    <w:basedOn w:val="625"/>
    <w:next w:val="660"/>
    <w:link w:val="625"/>
    <w:pPr>
      <w:numPr>
        <w:numId w:val="1"/>
      </w:numPr>
      <w:contextualSpacing/>
    </w:pPr>
  </w:style>
  <w:style w:type="paragraph" w:styleId="661">
    <w:name w:val="Маркированный список 2"/>
    <w:basedOn w:val="625"/>
    <w:next w:val="661"/>
    <w:link w:val="625"/>
    <w:pPr>
      <w:numPr>
        <w:numId w:val="2"/>
      </w:numPr>
      <w:contextualSpacing/>
    </w:pPr>
  </w:style>
  <w:style w:type="paragraph" w:styleId="662">
    <w:name w:val="Маркированный список 3"/>
    <w:basedOn w:val="625"/>
    <w:next w:val="662"/>
    <w:link w:val="625"/>
    <w:pPr>
      <w:numPr>
        <w:numId w:val="3"/>
      </w:numPr>
      <w:contextualSpacing/>
    </w:pPr>
  </w:style>
  <w:style w:type="paragraph" w:styleId="663">
    <w:name w:val="Нумерованный список"/>
    <w:basedOn w:val="625"/>
    <w:next w:val="663"/>
    <w:link w:val="625"/>
    <w:pPr>
      <w:numPr>
        <w:numId w:val="5"/>
      </w:numPr>
      <w:contextualSpacing/>
    </w:pPr>
  </w:style>
  <w:style w:type="paragraph" w:styleId="664">
    <w:name w:val="Нумерованный список 2"/>
    <w:basedOn w:val="625"/>
    <w:next w:val="664"/>
    <w:link w:val="625"/>
    <w:pPr>
      <w:numPr>
        <w:numId w:val="6"/>
      </w:numPr>
      <w:contextualSpacing/>
    </w:pPr>
  </w:style>
  <w:style w:type="paragraph" w:styleId="665">
    <w:name w:val="Нумерованный список 3"/>
    <w:basedOn w:val="625"/>
    <w:next w:val="665"/>
    <w:link w:val="625"/>
    <w:pPr>
      <w:numPr>
        <w:numId w:val="7"/>
      </w:numPr>
      <w:contextualSpacing/>
    </w:pPr>
  </w:style>
  <w:style w:type="paragraph" w:styleId="666">
    <w:name w:val="Продолжение списка"/>
    <w:basedOn w:val="625"/>
    <w:next w:val="666"/>
    <w:link w:val="625"/>
    <w:pPr>
      <w:contextualSpacing/>
      <w:ind w:left="360"/>
      <w:spacing w:after="120"/>
    </w:pPr>
  </w:style>
  <w:style w:type="paragraph" w:styleId="667">
    <w:name w:val="Продолжение списка 2"/>
    <w:basedOn w:val="625"/>
    <w:next w:val="667"/>
    <w:link w:val="625"/>
    <w:pPr>
      <w:contextualSpacing/>
      <w:ind w:left="720"/>
      <w:spacing w:after="120"/>
    </w:pPr>
  </w:style>
  <w:style w:type="paragraph" w:styleId="668">
    <w:name w:val="Продолжение списка 3"/>
    <w:basedOn w:val="625"/>
    <w:next w:val="668"/>
    <w:link w:val="625"/>
    <w:pPr>
      <w:contextualSpacing/>
      <w:ind w:left="1080"/>
      <w:spacing w:after="120"/>
    </w:pPr>
  </w:style>
  <w:style w:type="paragraph" w:styleId="669">
    <w:name w:val="Текст макроса"/>
    <w:next w:val="669"/>
    <w:link w:val="670"/>
    <w:pPr>
      <w:spacing w:after="200" w:line="276" w:lineRule="auto"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lang w:val="ru-RU" w:bidi="ar-SA" w:eastAsia="ru-RU"/>
    </w:rPr>
  </w:style>
  <w:style w:type="character" w:styleId="670">
    <w:name w:val="Текст макроса Знак"/>
    <w:next w:val="670"/>
    <w:link w:val="669"/>
    <w:rPr>
      <w:rFonts w:ascii="Courier" w:hAnsi="Courier"/>
      <w:lang w:val="ru-RU" w:bidi="ar-SA" w:eastAsia="ru-RU"/>
    </w:rPr>
  </w:style>
  <w:style w:type="paragraph" w:styleId="671">
    <w:name w:val="Цитата 2"/>
    <w:basedOn w:val="625"/>
    <w:next w:val="625"/>
    <w:link w:val="672"/>
    <w:rPr>
      <w:i/>
      <w:iCs/>
      <w:color w:val="000000"/>
      <w:sz w:val="20"/>
      <w:szCs w:val="20"/>
      <w:lang w:val="en-US" w:eastAsia="en-US"/>
    </w:rPr>
  </w:style>
  <w:style w:type="character" w:styleId="672">
    <w:name w:val="Цитата 2 Знак"/>
    <w:next w:val="672"/>
    <w:link w:val="671"/>
    <w:rPr>
      <w:i/>
      <w:iCs/>
      <w:color w:val="000000"/>
    </w:rPr>
  </w:style>
  <w:style w:type="character" w:styleId="673">
    <w:name w:val="Заголовок 4 Знак"/>
    <w:next w:val="673"/>
    <w:link w:val="629"/>
    <w:semiHidden/>
    <w:rPr>
      <w:rFonts w:ascii="Calibri" w:hAnsi="Calibri" w:eastAsia="MS Gothic"/>
      <w:b/>
      <w:bCs/>
      <w:i/>
      <w:iCs/>
      <w:color w:val="4F81BD"/>
    </w:rPr>
  </w:style>
  <w:style w:type="character" w:styleId="674">
    <w:name w:val="Заголовок 5 Знак"/>
    <w:next w:val="674"/>
    <w:link w:val="630"/>
    <w:semiHidden/>
    <w:rPr>
      <w:rFonts w:ascii="Calibri" w:hAnsi="Calibri" w:eastAsia="MS Gothic"/>
      <w:color w:val="243F60"/>
    </w:rPr>
  </w:style>
  <w:style w:type="character" w:styleId="675">
    <w:name w:val="Заголовок 6 Знак"/>
    <w:next w:val="675"/>
    <w:link w:val="631"/>
    <w:semiHidden/>
    <w:rPr>
      <w:rFonts w:ascii="Calibri" w:hAnsi="Calibri" w:eastAsia="MS Gothic"/>
      <w:i/>
      <w:iCs/>
      <w:color w:val="243F60"/>
    </w:rPr>
  </w:style>
  <w:style w:type="character" w:styleId="676">
    <w:name w:val="Заголовок 7 Знак"/>
    <w:next w:val="676"/>
    <w:link w:val="632"/>
    <w:semiHidden/>
    <w:rPr>
      <w:rFonts w:ascii="Calibri" w:hAnsi="Calibri" w:eastAsia="MS Gothic"/>
      <w:i/>
      <w:iCs/>
      <w:color w:val="404040"/>
    </w:rPr>
  </w:style>
  <w:style w:type="character" w:styleId="677">
    <w:name w:val="Заголовок 8 Знак"/>
    <w:next w:val="677"/>
    <w:link w:val="633"/>
    <w:semiHidden/>
    <w:rPr>
      <w:rFonts w:ascii="Calibri" w:hAnsi="Calibri" w:eastAsia="MS Gothic"/>
      <w:color w:val="4F81BD"/>
      <w:sz w:val="20"/>
      <w:szCs w:val="20"/>
    </w:rPr>
  </w:style>
  <w:style w:type="character" w:styleId="678">
    <w:name w:val="Заголовок 9 Знак"/>
    <w:next w:val="678"/>
    <w:link w:val="634"/>
    <w:semiHidden/>
    <w:rPr>
      <w:rFonts w:ascii="Calibri" w:hAnsi="Calibri" w:eastAsia="MS Gothic"/>
      <w:i/>
      <w:iCs/>
      <w:color w:val="404040"/>
      <w:sz w:val="20"/>
      <w:szCs w:val="20"/>
    </w:rPr>
  </w:style>
  <w:style w:type="paragraph" w:styleId="679">
    <w:name w:val="Название объекта"/>
    <w:basedOn w:val="625"/>
    <w:next w:val="625"/>
    <w:link w:val="625"/>
    <w:semiHidden/>
    <w:pPr>
      <w:spacing w:line="240" w:lineRule="auto"/>
    </w:pPr>
    <w:rPr>
      <w:b/>
      <w:bCs/>
      <w:color w:val="4F81BD"/>
      <w:sz w:val="18"/>
      <w:szCs w:val="18"/>
    </w:rPr>
  </w:style>
  <w:style w:type="character" w:styleId="680">
    <w:name w:val="Строгий"/>
    <w:next w:val="680"/>
    <w:link w:val="625"/>
    <w:rPr>
      <w:b/>
      <w:bCs/>
    </w:rPr>
  </w:style>
  <w:style w:type="character" w:styleId="681">
    <w:name w:val="Выделение"/>
    <w:next w:val="681"/>
    <w:link w:val="625"/>
    <w:rPr>
      <w:i/>
      <w:iCs/>
    </w:rPr>
  </w:style>
  <w:style w:type="paragraph" w:styleId="682">
    <w:name w:val="Выделенная цитата"/>
    <w:basedOn w:val="625"/>
    <w:next w:val="625"/>
    <w:link w:val="683"/>
    <w:pPr>
      <w:ind w:left="936" w:right="936"/>
      <w:spacing w:before="200" w:after="280"/>
      <w:pBdr>
        <w:bottom w:val="single" w:color="4F81BD" w:sz="4" w:space="4"/>
      </w:pBdr>
    </w:pPr>
    <w:rPr>
      <w:b/>
      <w:bCs/>
      <w:i/>
      <w:iCs/>
      <w:color w:val="4F81BD"/>
      <w:sz w:val="20"/>
      <w:szCs w:val="20"/>
      <w:lang w:val="en-US" w:eastAsia="en-US"/>
    </w:rPr>
  </w:style>
  <w:style w:type="character" w:styleId="683">
    <w:name w:val="Выделенная цитата Знак"/>
    <w:next w:val="683"/>
    <w:link w:val="682"/>
    <w:rPr>
      <w:b/>
      <w:bCs/>
      <w:i/>
      <w:iCs/>
      <w:color w:val="4F81BD"/>
    </w:rPr>
  </w:style>
  <w:style w:type="character" w:styleId="684">
    <w:name w:val="Слабое выделение"/>
    <w:next w:val="684"/>
    <w:link w:val="625"/>
    <w:rPr>
      <w:i/>
      <w:iCs/>
      <w:color w:val="808080"/>
    </w:rPr>
  </w:style>
  <w:style w:type="character" w:styleId="685">
    <w:name w:val="Сильное выделение"/>
    <w:next w:val="685"/>
    <w:link w:val="625"/>
    <w:rPr>
      <w:b/>
      <w:bCs/>
      <w:i/>
      <w:iCs/>
      <w:color w:val="4F81BD"/>
    </w:rPr>
  </w:style>
  <w:style w:type="character" w:styleId="686">
    <w:name w:val="Слабая ссылка"/>
    <w:next w:val="686"/>
    <w:link w:val="625"/>
    <w:rPr>
      <w:smallCaps/>
      <w:color w:val="C0504D"/>
      <w:u w:val="single"/>
    </w:rPr>
  </w:style>
  <w:style w:type="character" w:styleId="687">
    <w:name w:val="Сильная ссылка"/>
    <w:next w:val="687"/>
    <w:link w:val="625"/>
    <w:rPr>
      <w:b/>
      <w:bCs/>
      <w:smallCaps/>
      <w:color w:val="C0504D"/>
      <w:spacing w:val="5"/>
      <w:u w:val="single"/>
    </w:rPr>
  </w:style>
  <w:style w:type="character" w:styleId="688">
    <w:name w:val="Название книги"/>
    <w:next w:val="688"/>
    <w:link w:val="625"/>
    <w:rPr>
      <w:b/>
      <w:bCs/>
      <w:smallCaps/>
      <w:spacing w:val="5"/>
    </w:rPr>
  </w:style>
  <w:style w:type="paragraph" w:styleId="689">
    <w:name w:val="Заголовок оглавления"/>
    <w:basedOn w:val="626"/>
    <w:next w:val="625"/>
    <w:link w:val="625"/>
    <w:semiHidden/>
    <w:pPr>
      <w:outlineLvl w:val="9"/>
    </w:pPr>
  </w:style>
  <w:style w:type="table" w:styleId="690">
    <w:name w:val="Сетка таблицы"/>
    <w:basedOn w:val="636"/>
    <w:next w:val="690"/>
    <w:link w:val="625"/>
    <w:pPr>
      <w:spacing w:after="0" w:line="240" w:lineRule="auto"/>
    </w:pPr>
    <w:tblPr/>
  </w:style>
  <w:style w:type="table" w:styleId="691">
    <w:name w:val="Светлая заливка"/>
    <w:basedOn w:val="636"/>
    <w:next w:val="691"/>
    <w:link w:val="625"/>
    <w:pPr>
      <w:spacing w:after="0" w:line="240" w:lineRule="auto"/>
    </w:pPr>
    <w:rPr>
      <w:color w:val="000000"/>
    </w:rPr>
    <w:tblPr/>
  </w:style>
  <w:style w:type="table" w:styleId="692">
    <w:name w:val="Светлая заливка - Акцент 1"/>
    <w:basedOn w:val="636"/>
    <w:next w:val="692"/>
    <w:link w:val="625"/>
    <w:pPr>
      <w:spacing w:after="0" w:line="240" w:lineRule="auto"/>
    </w:pPr>
    <w:rPr>
      <w:color w:val="365F91"/>
    </w:rPr>
    <w:tblPr/>
  </w:style>
  <w:style w:type="table" w:styleId="693">
    <w:name w:val="Светлая заливка - Акцент 2"/>
    <w:basedOn w:val="636"/>
    <w:next w:val="693"/>
    <w:link w:val="625"/>
    <w:pPr>
      <w:spacing w:after="0" w:line="240" w:lineRule="auto"/>
    </w:pPr>
    <w:rPr>
      <w:color w:val="943634"/>
    </w:rPr>
    <w:tblPr/>
  </w:style>
  <w:style w:type="table" w:styleId="694">
    <w:name w:val="Светлая заливка - Акцент 3"/>
    <w:basedOn w:val="636"/>
    <w:next w:val="694"/>
    <w:link w:val="625"/>
    <w:pPr>
      <w:spacing w:after="0" w:line="240" w:lineRule="auto"/>
    </w:pPr>
    <w:rPr>
      <w:color w:val="76923C"/>
    </w:rPr>
    <w:tblPr/>
  </w:style>
  <w:style w:type="table" w:styleId="695">
    <w:name w:val="Светлая заливка - Акцент 4"/>
    <w:basedOn w:val="636"/>
    <w:next w:val="695"/>
    <w:link w:val="625"/>
    <w:pPr>
      <w:spacing w:after="0" w:line="240" w:lineRule="auto"/>
    </w:pPr>
    <w:rPr>
      <w:color w:val="5F497A"/>
    </w:rPr>
    <w:tblPr/>
  </w:style>
  <w:style w:type="table" w:styleId="696">
    <w:name w:val="Светлая заливка - Акцент 5"/>
    <w:basedOn w:val="636"/>
    <w:next w:val="696"/>
    <w:link w:val="625"/>
    <w:pPr>
      <w:spacing w:after="0" w:line="240" w:lineRule="auto"/>
    </w:pPr>
    <w:rPr>
      <w:color w:val="31849B"/>
    </w:rPr>
    <w:tblPr/>
  </w:style>
  <w:style w:type="table" w:styleId="697">
    <w:name w:val="Светлая заливка - Акцент 6"/>
    <w:basedOn w:val="636"/>
    <w:next w:val="697"/>
    <w:link w:val="625"/>
    <w:pPr>
      <w:spacing w:after="0" w:line="240" w:lineRule="auto"/>
    </w:pPr>
    <w:rPr>
      <w:color w:val="E36C0A"/>
    </w:rPr>
    <w:tblPr/>
  </w:style>
  <w:style w:type="table" w:styleId="698">
    <w:name w:val="Светлый список"/>
    <w:basedOn w:val="636"/>
    <w:next w:val="698"/>
    <w:link w:val="625"/>
    <w:pPr>
      <w:spacing w:after="0" w:line="240" w:lineRule="auto"/>
    </w:pPr>
    <w:tblPr/>
  </w:style>
  <w:style w:type="table" w:styleId="699">
    <w:name w:val="Светлый список - Акцент 1"/>
    <w:basedOn w:val="636"/>
    <w:next w:val="699"/>
    <w:link w:val="625"/>
    <w:pPr>
      <w:spacing w:after="0" w:line="240" w:lineRule="auto"/>
    </w:pPr>
    <w:tblPr/>
  </w:style>
  <w:style w:type="table" w:styleId="700">
    <w:name w:val="Светлый список - Акцент 2"/>
    <w:basedOn w:val="636"/>
    <w:next w:val="700"/>
    <w:link w:val="625"/>
    <w:pPr>
      <w:spacing w:after="0" w:line="240" w:lineRule="auto"/>
    </w:pPr>
    <w:tblPr/>
  </w:style>
  <w:style w:type="table" w:styleId="701">
    <w:name w:val="Светлый список - Акцент 3"/>
    <w:basedOn w:val="636"/>
    <w:next w:val="701"/>
    <w:link w:val="625"/>
    <w:pPr>
      <w:spacing w:after="0" w:line="240" w:lineRule="auto"/>
    </w:pPr>
    <w:tblPr/>
  </w:style>
  <w:style w:type="table" w:styleId="702">
    <w:name w:val="Светлый список - Акцент 4"/>
    <w:basedOn w:val="636"/>
    <w:next w:val="702"/>
    <w:link w:val="625"/>
    <w:pPr>
      <w:spacing w:after="0" w:line="240" w:lineRule="auto"/>
    </w:pPr>
    <w:tblPr/>
  </w:style>
  <w:style w:type="table" w:styleId="703">
    <w:name w:val="Светлый список - Акцент 5"/>
    <w:basedOn w:val="636"/>
    <w:next w:val="703"/>
    <w:link w:val="625"/>
    <w:pPr>
      <w:spacing w:after="0" w:line="240" w:lineRule="auto"/>
    </w:pPr>
    <w:tblPr/>
  </w:style>
  <w:style w:type="table" w:styleId="704">
    <w:name w:val="Светлый список - Акцент 6"/>
    <w:basedOn w:val="636"/>
    <w:next w:val="704"/>
    <w:link w:val="625"/>
    <w:pPr>
      <w:spacing w:after="0" w:line="240" w:lineRule="auto"/>
    </w:pPr>
    <w:tblPr/>
  </w:style>
  <w:style w:type="table" w:styleId="705">
    <w:name w:val="Светлая сетка"/>
    <w:basedOn w:val="636"/>
    <w:next w:val="705"/>
    <w:link w:val="625"/>
    <w:pPr>
      <w:spacing w:after="0" w:line="240" w:lineRule="auto"/>
    </w:pPr>
    <w:tblPr/>
  </w:style>
  <w:style w:type="table" w:styleId="706">
    <w:name w:val="Светлая сетка - Акцент 1"/>
    <w:basedOn w:val="636"/>
    <w:next w:val="706"/>
    <w:link w:val="625"/>
    <w:pPr>
      <w:spacing w:after="0" w:line="240" w:lineRule="auto"/>
    </w:pPr>
    <w:tblPr/>
  </w:style>
  <w:style w:type="table" w:styleId="707">
    <w:name w:val="Светлая сетка - Акцент 2"/>
    <w:basedOn w:val="636"/>
    <w:next w:val="707"/>
    <w:link w:val="625"/>
    <w:pPr>
      <w:spacing w:after="0" w:line="240" w:lineRule="auto"/>
    </w:pPr>
    <w:tblPr/>
  </w:style>
  <w:style w:type="table" w:styleId="708">
    <w:name w:val="Светлая сетка - Акцент 3"/>
    <w:basedOn w:val="636"/>
    <w:next w:val="708"/>
    <w:link w:val="625"/>
    <w:pPr>
      <w:spacing w:after="0" w:line="240" w:lineRule="auto"/>
    </w:pPr>
    <w:tblPr/>
  </w:style>
  <w:style w:type="table" w:styleId="709">
    <w:name w:val="Светлая сетка - Акцент 4"/>
    <w:basedOn w:val="636"/>
    <w:next w:val="709"/>
    <w:link w:val="625"/>
    <w:pPr>
      <w:spacing w:after="0" w:line="240" w:lineRule="auto"/>
    </w:pPr>
    <w:tblPr/>
  </w:style>
  <w:style w:type="table" w:styleId="710">
    <w:name w:val="Светлая сетка - Акцент 5"/>
    <w:basedOn w:val="636"/>
    <w:next w:val="710"/>
    <w:link w:val="625"/>
    <w:pPr>
      <w:spacing w:after="0" w:line="240" w:lineRule="auto"/>
    </w:pPr>
    <w:tblPr/>
  </w:style>
  <w:style w:type="table" w:styleId="711">
    <w:name w:val="Светлая сетка - Акцент 6"/>
    <w:basedOn w:val="636"/>
    <w:next w:val="711"/>
    <w:link w:val="625"/>
    <w:pPr>
      <w:spacing w:after="0" w:line="240" w:lineRule="auto"/>
    </w:pPr>
    <w:tblPr/>
  </w:style>
  <w:style w:type="table" w:styleId="712">
    <w:name w:val="Средняя заливка 1"/>
    <w:basedOn w:val="636"/>
    <w:next w:val="712"/>
    <w:link w:val="625"/>
    <w:pPr>
      <w:spacing w:after="0" w:line="240" w:lineRule="auto"/>
    </w:pPr>
    <w:tblPr/>
  </w:style>
  <w:style w:type="table" w:styleId="713">
    <w:name w:val="Средняя заливка 1 - Акцент 1"/>
    <w:basedOn w:val="636"/>
    <w:next w:val="713"/>
    <w:link w:val="625"/>
    <w:pPr>
      <w:spacing w:after="0" w:line="240" w:lineRule="auto"/>
    </w:pPr>
    <w:tblPr/>
  </w:style>
  <w:style w:type="table" w:styleId="714">
    <w:name w:val="Средняя заливка 1 - Акцент 2"/>
    <w:basedOn w:val="636"/>
    <w:next w:val="714"/>
    <w:link w:val="625"/>
    <w:pPr>
      <w:spacing w:after="0" w:line="240" w:lineRule="auto"/>
    </w:pPr>
    <w:tblPr/>
  </w:style>
  <w:style w:type="table" w:styleId="715">
    <w:name w:val="Средняя заливка 1 - Акцент 3"/>
    <w:basedOn w:val="636"/>
    <w:next w:val="715"/>
    <w:link w:val="625"/>
    <w:pPr>
      <w:spacing w:after="0" w:line="240" w:lineRule="auto"/>
    </w:pPr>
    <w:tblPr/>
  </w:style>
  <w:style w:type="table" w:styleId="716">
    <w:name w:val="Средняя заливка 1 - Акцент 4"/>
    <w:basedOn w:val="636"/>
    <w:next w:val="716"/>
    <w:link w:val="625"/>
    <w:pPr>
      <w:spacing w:after="0" w:line="240" w:lineRule="auto"/>
    </w:pPr>
    <w:tblPr/>
  </w:style>
  <w:style w:type="table" w:styleId="717">
    <w:name w:val="Средняя заливка 1 - Акцент 5"/>
    <w:basedOn w:val="636"/>
    <w:next w:val="717"/>
    <w:link w:val="625"/>
    <w:pPr>
      <w:spacing w:after="0" w:line="240" w:lineRule="auto"/>
    </w:pPr>
    <w:tblPr/>
  </w:style>
  <w:style w:type="table" w:styleId="718">
    <w:name w:val="Средняя заливка 1 - Акцент 6"/>
    <w:basedOn w:val="636"/>
    <w:next w:val="718"/>
    <w:link w:val="625"/>
    <w:pPr>
      <w:spacing w:after="0" w:line="240" w:lineRule="auto"/>
    </w:pPr>
    <w:tblPr/>
  </w:style>
  <w:style w:type="table" w:styleId="719">
    <w:name w:val="Средняя заливка 2"/>
    <w:basedOn w:val="636"/>
    <w:next w:val="719"/>
    <w:link w:val="625"/>
    <w:pPr>
      <w:spacing w:after="0" w:line="240" w:lineRule="auto"/>
    </w:pPr>
    <w:tblPr/>
  </w:style>
  <w:style w:type="table" w:styleId="720">
    <w:name w:val="Средняя заливка 2 - Акцент 1"/>
    <w:basedOn w:val="636"/>
    <w:next w:val="720"/>
    <w:link w:val="625"/>
    <w:pPr>
      <w:spacing w:after="0" w:line="240" w:lineRule="auto"/>
    </w:pPr>
    <w:tblPr/>
  </w:style>
  <w:style w:type="table" w:styleId="721">
    <w:name w:val="Средняя заливка 2 - Акцент 2"/>
    <w:basedOn w:val="636"/>
    <w:next w:val="721"/>
    <w:link w:val="625"/>
    <w:pPr>
      <w:spacing w:after="0" w:line="240" w:lineRule="auto"/>
    </w:pPr>
    <w:tblPr/>
  </w:style>
  <w:style w:type="table" w:styleId="722">
    <w:name w:val="Средняя заливка 2 - Акцент 3"/>
    <w:basedOn w:val="636"/>
    <w:next w:val="722"/>
    <w:link w:val="625"/>
    <w:pPr>
      <w:spacing w:after="0" w:line="240" w:lineRule="auto"/>
    </w:pPr>
    <w:tblPr/>
  </w:style>
  <w:style w:type="table" w:styleId="723">
    <w:name w:val="Средняя заливка 2 - Акцент 4"/>
    <w:basedOn w:val="636"/>
    <w:next w:val="723"/>
    <w:link w:val="625"/>
    <w:pPr>
      <w:spacing w:after="0" w:line="240" w:lineRule="auto"/>
    </w:pPr>
    <w:tblPr/>
  </w:style>
  <w:style w:type="table" w:styleId="724">
    <w:name w:val="Средняя заливка 2 - Акцент 5"/>
    <w:basedOn w:val="636"/>
    <w:next w:val="724"/>
    <w:link w:val="625"/>
    <w:pPr>
      <w:spacing w:after="0" w:line="240" w:lineRule="auto"/>
    </w:pPr>
    <w:tblPr/>
  </w:style>
  <w:style w:type="table" w:styleId="725">
    <w:name w:val="Средняя заливка 2 - Акцент 6"/>
    <w:basedOn w:val="636"/>
    <w:next w:val="725"/>
    <w:link w:val="625"/>
    <w:pPr>
      <w:spacing w:after="0" w:line="240" w:lineRule="auto"/>
    </w:pPr>
    <w:tblPr/>
  </w:style>
  <w:style w:type="table" w:styleId="726">
    <w:name w:val="Средний список 1"/>
    <w:basedOn w:val="636"/>
    <w:next w:val="726"/>
    <w:link w:val="625"/>
    <w:pPr>
      <w:spacing w:after="0" w:line="240" w:lineRule="auto"/>
    </w:pPr>
    <w:rPr>
      <w:color w:val="000000"/>
    </w:rPr>
    <w:tblPr/>
  </w:style>
  <w:style w:type="table" w:styleId="727">
    <w:name w:val="Средний список 1 - Акцент 1"/>
    <w:basedOn w:val="636"/>
    <w:next w:val="727"/>
    <w:link w:val="625"/>
    <w:pPr>
      <w:spacing w:after="0" w:line="240" w:lineRule="auto"/>
    </w:pPr>
    <w:rPr>
      <w:color w:val="000000"/>
    </w:rPr>
    <w:tblPr/>
  </w:style>
  <w:style w:type="table" w:styleId="728">
    <w:name w:val="Средний список 1 - Акцент 2"/>
    <w:basedOn w:val="636"/>
    <w:next w:val="728"/>
    <w:link w:val="625"/>
    <w:pPr>
      <w:spacing w:after="0" w:line="240" w:lineRule="auto"/>
    </w:pPr>
    <w:rPr>
      <w:color w:val="000000"/>
    </w:rPr>
    <w:tblPr/>
  </w:style>
  <w:style w:type="table" w:styleId="729">
    <w:name w:val="Средний список 1 - Акцент 3"/>
    <w:basedOn w:val="636"/>
    <w:next w:val="729"/>
    <w:link w:val="625"/>
    <w:pPr>
      <w:spacing w:after="0" w:line="240" w:lineRule="auto"/>
    </w:pPr>
    <w:rPr>
      <w:color w:val="000000"/>
    </w:rPr>
    <w:tblPr/>
  </w:style>
  <w:style w:type="table" w:styleId="730">
    <w:name w:val="Средний список 1 - Акцент 4"/>
    <w:basedOn w:val="636"/>
    <w:next w:val="730"/>
    <w:link w:val="625"/>
    <w:pPr>
      <w:spacing w:after="0" w:line="240" w:lineRule="auto"/>
    </w:pPr>
    <w:rPr>
      <w:color w:val="000000"/>
    </w:rPr>
    <w:tblPr/>
  </w:style>
  <w:style w:type="table" w:styleId="731">
    <w:name w:val="Средний список 1 - Акцент 5"/>
    <w:basedOn w:val="636"/>
    <w:next w:val="731"/>
    <w:link w:val="625"/>
    <w:pPr>
      <w:spacing w:after="0" w:line="240" w:lineRule="auto"/>
    </w:pPr>
    <w:rPr>
      <w:color w:val="000000"/>
    </w:rPr>
    <w:tblPr/>
  </w:style>
  <w:style w:type="table" w:styleId="732">
    <w:name w:val="Средний список 1 - Акцент 6"/>
    <w:basedOn w:val="636"/>
    <w:next w:val="732"/>
    <w:link w:val="625"/>
    <w:pPr>
      <w:spacing w:after="0" w:line="240" w:lineRule="auto"/>
    </w:pPr>
    <w:rPr>
      <w:color w:val="000000"/>
    </w:rPr>
    <w:tblPr/>
  </w:style>
  <w:style w:type="table" w:styleId="733">
    <w:name w:val="Средний список 2"/>
    <w:basedOn w:val="636"/>
    <w:next w:val="733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4">
    <w:name w:val="Средний список 2 - Акцент 1"/>
    <w:basedOn w:val="636"/>
    <w:next w:val="734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5">
    <w:name w:val="Средний список 2 - Акцент 2"/>
    <w:basedOn w:val="636"/>
    <w:next w:val="735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6">
    <w:name w:val="Средний список 2 - Акцент 3"/>
    <w:basedOn w:val="636"/>
    <w:next w:val="736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7">
    <w:name w:val="Средний список 2 - Акцент 4"/>
    <w:basedOn w:val="636"/>
    <w:next w:val="737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8">
    <w:name w:val="Средний список 2 - Акцент 5"/>
    <w:basedOn w:val="636"/>
    <w:next w:val="738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39">
    <w:name w:val="Средний список 2 - Акцент 6"/>
    <w:basedOn w:val="636"/>
    <w:next w:val="739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40">
    <w:name w:val="Средняя сетка 1"/>
    <w:basedOn w:val="636"/>
    <w:next w:val="740"/>
    <w:link w:val="625"/>
    <w:pPr>
      <w:spacing w:after="0" w:line="240" w:lineRule="auto"/>
    </w:pPr>
    <w:tblPr/>
  </w:style>
  <w:style w:type="table" w:styleId="741">
    <w:name w:val="Средняя сетка 1 - Акцент 1"/>
    <w:basedOn w:val="636"/>
    <w:next w:val="741"/>
    <w:link w:val="625"/>
    <w:pPr>
      <w:spacing w:after="0" w:line="240" w:lineRule="auto"/>
    </w:pPr>
    <w:tblPr/>
  </w:style>
  <w:style w:type="table" w:styleId="742">
    <w:name w:val="Средняя сетка 1 - Акцент 2"/>
    <w:basedOn w:val="636"/>
    <w:next w:val="742"/>
    <w:link w:val="625"/>
    <w:pPr>
      <w:spacing w:after="0" w:line="240" w:lineRule="auto"/>
    </w:pPr>
    <w:tblPr/>
  </w:style>
  <w:style w:type="table" w:styleId="743">
    <w:name w:val="Средняя сетка 1 - Акцент 3"/>
    <w:basedOn w:val="636"/>
    <w:next w:val="743"/>
    <w:link w:val="625"/>
    <w:pPr>
      <w:spacing w:after="0" w:line="240" w:lineRule="auto"/>
    </w:pPr>
    <w:tblPr/>
  </w:style>
  <w:style w:type="table" w:styleId="744">
    <w:name w:val="Средняя сетка 1 - Акцент 4"/>
    <w:basedOn w:val="636"/>
    <w:next w:val="744"/>
    <w:link w:val="625"/>
    <w:pPr>
      <w:spacing w:after="0" w:line="240" w:lineRule="auto"/>
    </w:pPr>
    <w:tblPr/>
  </w:style>
  <w:style w:type="table" w:styleId="745">
    <w:name w:val="Средняя сетка 1 - Акцент 5"/>
    <w:basedOn w:val="636"/>
    <w:next w:val="745"/>
    <w:link w:val="625"/>
    <w:pPr>
      <w:spacing w:after="0" w:line="240" w:lineRule="auto"/>
    </w:pPr>
    <w:tblPr/>
  </w:style>
  <w:style w:type="table" w:styleId="746">
    <w:name w:val="Средняя сетка 1 - Акцент 6"/>
    <w:basedOn w:val="636"/>
    <w:next w:val="746"/>
    <w:link w:val="625"/>
    <w:pPr>
      <w:spacing w:after="0" w:line="240" w:lineRule="auto"/>
    </w:pPr>
    <w:tblPr/>
  </w:style>
  <w:style w:type="table" w:styleId="747">
    <w:name w:val="Средняя сетка 2"/>
    <w:basedOn w:val="636"/>
    <w:next w:val="747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48">
    <w:name w:val="Средняя сетка 2 - Акцент 1"/>
    <w:basedOn w:val="636"/>
    <w:next w:val="748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49">
    <w:name w:val="Средняя сетка 2 - Акцент 2"/>
    <w:basedOn w:val="636"/>
    <w:next w:val="749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50">
    <w:name w:val="Средняя сетка 2 - Акцент 3"/>
    <w:basedOn w:val="636"/>
    <w:next w:val="750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51">
    <w:name w:val="Средняя сетка 2 - Акцент 4"/>
    <w:basedOn w:val="636"/>
    <w:next w:val="751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52">
    <w:name w:val="Средняя сетка 2 - Акцент 5"/>
    <w:basedOn w:val="636"/>
    <w:next w:val="752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53">
    <w:name w:val="Средняя сетка 2 - Акцент 6"/>
    <w:basedOn w:val="636"/>
    <w:next w:val="753"/>
    <w:link w:val="625"/>
    <w:pPr>
      <w:spacing w:after="0" w:line="240" w:lineRule="auto"/>
    </w:pPr>
    <w:rPr>
      <w:rFonts w:ascii="Calibri" w:hAnsi="Calibri" w:eastAsia="MS Gothic"/>
      <w:color w:val="000000"/>
    </w:rPr>
    <w:tblPr/>
  </w:style>
  <w:style w:type="table" w:styleId="754">
    <w:name w:val="Средняя сетка 3"/>
    <w:basedOn w:val="636"/>
    <w:next w:val="754"/>
    <w:link w:val="625"/>
    <w:pPr>
      <w:spacing w:after="0" w:line="240" w:lineRule="auto"/>
    </w:pPr>
    <w:tblPr/>
  </w:style>
  <w:style w:type="table" w:styleId="755">
    <w:name w:val="Средняя сетка 3 - Акцент 1"/>
    <w:basedOn w:val="636"/>
    <w:next w:val="755"/>
    <w:link w:val="625"/>
    <w:pPr>
      <w:spacing w:after="0" w:line="240" w:lineRule="auto"/>
    </w:pPr>
    <w:tblPr/>
  </w:style>
  <w:style w:type="table" w:styleId="756">
    <w:name w:val="Средняя сетка 3 - Акцент 2"/>
    <w:basedOn w:val="636"/>
    <w:next w:val="756"/>
    <w:link w:val="625"/>
    <w:pPr>
      <w:spacing w:after="0" w:line="240" w:lineRule="auto"/>
    </w:pPr>
    <w:tblPr/>
  </w:style>
  <w:style w:type="table" w:styleId="757">
    <w:name w:val="Средняя сетка 3 - Акцент 3"/>
    <w:basedOn w:val="636"/>
    <w:next w:val="757"/>
    <w:link w:val="625"/>
    <w:pPr>
      <w:spacing w:after="0" w:line="240" w:lineRule="auto"/>
    </w:pPr>
    <w:tblPr/>
  </w:style>
  <w:style w:type="table" w:styleId="758">
    <w:name w:val="Средняя сетка 3 - Акцент 4"/>
    <w:basedOn w:val="636"/>
    <w:next w:val="758"/>
    <w:link w:val="625"/>
    <w:pPr>
      <w:spacing w:after="0" w:line="240" w:lineRule="auto"/>
    </w:pPr>
    <w:tblPr/>
  </w:style>
  <w:style w:type="table" w:styleId="759">
    <w:name w:val="Средняя сетка 3 - Акцент 5"/>
    <w:basedOn w:val="636"/>
    <w:next w:val="759"/>
    <w:link w:val="625"/>
    <w:pPr>
      <w:spacing w:after="0" w:line="240" w:lineRule="auto"/>
    </w:pPr>
    <w:tblPr/>
  </w:style>
  <w:style w:type="table" w:styleId="760">
    <w:name w:val="Средняя сетка 3 - Акцент 6"/>
    <w:basedOn w:val="636"/>
    <w:next w:val="760"/>
    <w:link w:val="625"/>
    <w:pPr>
      <w:spacing w:after="0" w:line="240" w:lineRule="auto"/>
    </w:pPr>
    <w:tblPr/>
  </w:style>
  <w:style w:type="table" w:styleId="761">
    <w:name w:val="Темный список"/>
    <w:basedOn w:val="636"/>
    <w:next w:val="761"/>
    <w:link w:val="625"/>
    <w:pPr>
      <w:spacing w:after="0" w:line="240" w:lineRule="auto"/>
    </w:pPr>
    <w:rPr>
      <w:color w:val="FFFFFF"/>
    </w:rPr>
    <w:tblPr/>
  </w:style>
  <w:style w:type="table" w:styleId="762">
    <w:name w:val="Темный список - Акцент 1"/>
    <w:basedOn w:val="636"/>
    <w:next w:val="762"/>
    <w:link w:val="625"/>
    <w:pPr>
      <w:spacing w:after="0" w:line="240" w:lineRule="auto"/>
    </w:pPr>
    <w:rPr>
      <w:color w:val="FFFFFF"/>
    </w:rPr>
    <w:tblPr/>
  </w:style>
  <w:style w:type="table" w:styleId="763">
    <w:name w:val="Темный список - Акцент 2"/>
    <w:basedOn w:val="636"/>
    <w:next w:val="763"/>
    <w:link w:val="625"/>
    <w:pPr>
      <w:spacing w:after="0" w:line="240" w:lineRule="auto"/>
    </w:pPr>
    <w:rPr>
      <w:color w:val="FFFFFF"/>
    </w:rPr>
    <w:tblPr/>
  </w:style>
  <w:style w:type="table" w:styleId="764">
    <w:name w:val="Темный список - Акцент 3"/>
    <w:basedOn w:val="636"/>
    <w:next w:val="764"/>
    <w:link w:val="625"/>
    <w:pPr>
      <w:spacing w:after="0" w:line="240" w:lineRule="auto"/>
    </w:pPr>
    <w:rPr>
      <w:color w:val="FFFFFF"/>
    </w:rPr>
    <w:tblPr/>
  </w:style>
  <w:style w:type="table" w:styleId="765">
    <w:name w:val="Темный список - Акцент 4"/>
    <w:basedOn w:val="636"/>
    <w:next w:val="765"/>
    <w:link w:val="625"/>
    <w:pPr>
      <w:spacing w:after="0" w:line="240" w:lineRule="auto"/>
    </w:pPr>
    <w:rPr>
      <w:color w:val="FFFFFF"/>
    </w:rPr>
    <w:tblPr/>
  </w:style>
  <w:style w:type="table" w:styleId="766">
    <w:name w:val="Темный список - Акцент 5"/>
    <w:basedOn w:val="636"/>
    <w:next w:val="766"/>
    <w:link w:val="625"/>
    <w:pPr>
      <w:spacing w:after="0" w:line="240" w:lineRule="auto"/>
    </w:pPr>
    <w:rPr>
      <w:color w:val="FFFFFF"/>
    </w:rPr>
    <w:tblPr/>
  </w:style>
  <w:style w:type="table" w:styleId="767">
    <w:name w:val="Темный список - Акцент 6"/>
    <w:basedOn w:val="636"/>
    <w:next w:val="767"/>
    <w:link w:val="625"/>
    <w:pPr>
      <w:spacing w:after="0" w:line="240" w:lineRule="auto"/>
    </w:pPr>
    <w:rPr>
      <w:color w:val="FFFFFF"/>
    </w:rPr>
    <w:tblPr/>
  </w:style>
  <w:style w:type="table" w:styleId="768">
    <w:name w:val="Цветная заливка"/>
    <w:basedOn w:val="636"/>
    <w:next w:val="768"/>
    <w:link w:val="625"/>
    <w:pPr>
      <w:spacing w:after="0" w:line="240" w:lineRule="auto"/>
    </w:pPr>
    <w:rPr>
      <w:color w:val="000000"/>
    </w:rPr>
    <w:tblPr/>
  </w:style>
  <w:style w:type="table" w:styleId="769">
    <w:name w:val="Цветная заливка - Акцент 1"/>
    <w:basedOn w:val="636"/>
    <w:next w:val="769"/>
    <w:link w:val="625"/>
    <w:pPr>
      <w:spacing w:after="0" w:line="240" w:lineRule="auto"/>
    </w:pPr>
    <w:rPr>
      <w:color w:val="000000"/>
    </w:rPr>
    <w:tblPr/>
  </w:style>
  <w:style w:type="table" w:styleId="770">
    <w:name w:val="Цветная заливка - Акцент 2"/>
    <w:basedOn w:val="636"/>
    <w:next w:val="770"/>
    <w:link w:val="625"/>
    <w:pPr>
      <w:spacing w:after="0" w:line="240" w:lineRule="auto"/>
    </w:pPr>
    <w:rPr>
      <w:color w:val="000000"/>
    </w:rPr>
    <w:tblPr/>
  </w:style>
  <w:style w:type="table" w:styleId="771">
    <w:name w:val="Цветная заливка - Акцент 3"/>
    <w:basedOn w:val="636"/>
    <w:next w:val="771"/>
    <w:link w:val="625"/>
    <w:pPr>
      <w:spacing w:after="0" w:line="240" w:lineRule="auto"/>
    </w:pPr>
    <w:rPr>
      <w:color w:val="000000"/>
    </w:rPr>
    <w:tblPr/>
  </w:style>
  <w:style w:type="table" w:styleId="772">
    <w:name w:val="Цветная заливка - Акцент 4"/>
    <w:basedOn w:val="636"/>
    <w:next w:val="772"/>
    <w:link w:val="625"/>
    <w:pPr>
      <w:spacing w:after="0" w:line="240" w:lineRule="auto"/>
    </w:pPr>
    <w:rPr>
      <w:color w:val="000000"/>
    </w:rPr>
    <w:tblPr/>
  </w:style>
  <w:style w:type="table" w:styleId="773">
    <w:name w:val="Цветная заливка - Акцент 5"/>
    <w:basedOn w:val="636"/>
    <w:next w:val="773"/>
    <w:link w:val="625"/>
    <w:pPr>
      <w:spacing w:after="0" w:line="240" w:lineRule="auto"/>
    </w:pPr>
    <w:rPr>
      <w:color w:val="000000"/>
    </w:rPr>
    <w:tblPr/>
  </w:style>
  <w:style w:type="table" w:styleId="774">
    <w:name w:val="Цветная заливка - Акцент 6"/>
    <w:basedOn w:val="636"/>
    <w:next w:val="774"/>
    <w:link w:val="625"/>
    <w:pPr>
      <w:spacing w:after="0" w:line="240" w:lineRule="auto"/>
    </w:pPr>
    <w:rPr>
      <w:color w:val="000000"/>
    </w:rPr>
    <w:tblPr/>
  </w:style>
  <w:style w:type="table" w:styleId="775">
    <w:name w:val="Цветной список"/>
    <w:basedOn w:val="636"/>
    <w:next w:val="775"/>
    <w:link w:val="625"/>
    <w:pPr>
      <w:spacing w:after="0" w:line="240" w:lineRule="auto"/>
    </w:pPr>
    <w:rPr>
      <w:color w:val="000000"/>
    </w:rPr>
    <w:tblPr/>
  </w:style>
  <w:style w:type="table" w:styleId="776">
    <w:name w:val="Цветной список - Акцент 1"/>
    <w:basedOn w:val="636"/>
    <w:next w:val="776"/>
    <w:link w:val="625"/>
    <w:pPr>
      <w:spacing w:after="0" w:line="240" w:lineRule="auto"/>
    </w:pPr>
    <w:rPr>
      <w:color w:val="000000"/>
    </w:rPr>
    <w:tblPr/>
  </w:style>
  <w:style w:type="table" w:styleId="777">
    <w:name w:val="Цветной список - Акцент 2"/>
    <w:basedOn w:val="636"/>
    <w:next w:val="777"/>
    <w:link w:val="625"/>
    <w:pPr>
      <w:spacing w:after="0" w:line="240" w:lineRule="auto"/>
    </w:pPr>
    <w:rPr>
      <w:color w:val="000000"/>
    </w:rPr>
    <w:tblPr/>
  </w:style>
  <w:style w:type="table" w:styleId="778">
    <w:name w:val="Цветной список - Акцент 3"/>
    <w:basedOn w:val="636"/>
    <w:next w:val="778"/>
    <w:link w:val="625"/>
    <w:pPr>
      <w:spacing w:after="0" w:line="240" w:lineRule="auto"/>
    </w:pPr>
    <w:rPr>
      <w:color w:val="000000"/>
    </w:rPr>
    <w:tblPr/>
  </w:style>
  <w:style w:type="table" w:styleId="779">
    <w:name w:val="Цветной список - Акцент 4"/>
    <w:basedOn w:val="636"/>
    <w:next w:val="779"/>
    <w:link w:val="625"/>
    <w:pPr>
      <w:spacing w:after="0" w:line="240" w:lineRule="auto"/>
    </w:pPr>
    <w:rPr>
      <w:color w:val="000000"/>
    </w:rPr>
    <w:tblPr/>
  </w:style>
  <w:style w:type="table" w:styleId="780">
    <w:name w:val="Цветной список - Акцент 5"/>
    <w:basedOn w:val="636"/>
    <w:next w:val="780"/>
    <w:link w:val="625"/>
    <w:pPr>
      <w:spacing w:after="0" w:line="240" w:lineRule="auto"/>
    </w:pPr>
    <w:rPr>
      <w:color w:val="000000"/>
    </w:rPr>
    <w:tblPr/>
  </w:style>
  <w:style w:type="table" w:styleId="781">
    <w:name w:val="Цветной список - Акцент 6"/>
    <w:basedOn w:val="636"/>
    <w:next w:val="781"/>
    <w:link w:val="625"/>
    <w:pPr>
      <w:spacing w:after="0" w:line="240" w:lineRule="auto"/>
    </w:pPr>
    <w:rPr>
      <w:color w:val="000000"/>
    </w:rPr>
    <w:tblPr/>
  </w:style>
  <w:style w:type="table" w:styleId="782">
    <w:name w:val="Цветная сетка"/>
    <w:basedOn w:val="636"/>
    <w:next w:val="782"/>
    <w:link w:val="625"/>
    <w:pPr>
      <w:spacing w:after="0" w:line="240" w:lineRule="auto"/>
    </w:pPr>
    <w:rPr>
      <w:color w:val="000000"/>
    </w:rPr>
    <w:tblPr/>
  </w:style>
  <w:style w:type="table" w:styleId="783">
    <w:name w:val="Цветная сетка - Акцент 1"/>
    <w:basedOn w:val="636"/>
    <w:next w:val="783"/>
    <w:link w:val="625"/>
    <w:pPr>
      <w:spacing w:after="0" w:line="240" w:lineRule="auto"/>
    </w:pPr>
    <w:rPr>
      <w:color w:val="000000"/>
    </w:rPr>
    <w:tblPr/>
  </w:style>
  <w:style w:type="table" w:styleId="784">
    <w:name w:val="Цветная сетка - Акцент 2"/>
    <w:basedOn w:val="636"/>
    <w:next w:val="784"/>
    <w:link w:val="625"/>
    <w:pPr>
      <w:spacing w:after="0" w:line="240" w:lineRule="auto"/>
    </w:pPr>
    <w:rPr>
      <w:color w:val="000000"/>
    </w:rPr>
    <w:tblPr/>
  </w:style>
  <w:style w:type="table" w:styleId="785">
    <w:name w:val="Цветная сетка - Акцент 3"/>
    <w:basedOn w:val="636"/>
    <w:next w:val="785"/>
    <w:link w:val="625"/>
    <w:pPr>
      <w:spacing w:after="0" w:line="240" w:lineRule="auto"/>
    </w:pPr>
    <w:rPr>
      <w:color w:val="000000"/>
    </w:rPr>
    <w:tblPr/>
  </w:style>
  <w:style w:type="table" w:styleId="786">
    <w:name w:val="Цветная сетка - Акцент 4"/>
    <w:basedOn w:val="636"/>
    <w:next w:val="786"/>
    <w:link w:val="625"/>
    <w:pPr>
      <w:spacing w:after="0" w:line="240" w:lineRule="auto"/>
    </w:pPr>
    <w:rPr>
      <w:color w:val="000000"/>
    </w:rPr>
    <w:tblPr/>
  </w:style>
  <w:style w:type="table" w:styleId="787">
    <w:name w:val="Цветная сетка - Акцент 5"/>
    <w:basedOn w:val="636"/>
    <w:next w:val="787"/>
    <w:link w:val="625"/>
    <w:pPr>
      <w:spacing w:after="0" w:line="240" w:lineRule="auto"/>
    </w:pPr>
    <w:rPr>
      <w:color w:val="000000"/>
    </w:rPr>
    <w:tblPr/>
  </w:style>
  <w:style w:type="table" w:styleId="788">
    <w:name w:val="Цветная сетка - Акцент 6"/>
    <w:basedOn w:val="636"/>
    <w:next w:val="788"/>
    <w:link w:val="625"/>
    <w:pPr>
      <w:spacing w:after="0" w:line="240" w:lineRule="auto"/>
    </w:pPr>
    <w:rPr>
      <w:color w:val="000000"/>
    </w:rPr>
    <w:tblPr/>
  </w:style>
  <w:style w:type="character" w:styleId="12242" w:default="1">
    <w:name w:val="Default Paragraph Font"/>
    <w:uiPriority w:val="1"/>
    <w:semiHidden/>
    <w:unhideWhenUsed/>
  </w:style>
  <w:style w:type="numbering" w:styleId="12243" w:default="1">
    <w:name w:val="No List"/>
    <w:uiPriority w:val="99"/>
    <w:semiHidden/>
    <w:unhideWhenUsed/>
  </w:style>
  <w:style w:type="table" w:styleId="122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2022-11-29T18:17:03Z</dcterms:modified>
</cp:coreProperties>
</file>