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E6" w:rsidRPr="008D2641" w:rsidRDefault="005855D3" w:rsidP="008D2641">
      <w:pPr>
        <w:pStyle w:val="Standard"/>
        <w:autoSpaceDE w:val="0"/>
        <w:rPr>
          <w:rFonts w:ascii="Times New Roman" w:hAnsi="Times New Roman" w:cs="Times New Roman"/>
          <w:b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kern w:val="0"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user\Desktop\РП и КТП Шилова на 2021-2022\РП и КТП на 2022-2023 уч. год\Новая папка\скан титул 2022\9 однк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и КТП Шилова на 2021-2022\РП и КТП на 2022-2023 уч. год\Новая папка\скан титул 2022\9 однк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E6" w:rsidRDefault="000726E6" w:rsidP="000726E6">
      <w:pPr>
        <w:pStyle w:val="Standard"/>
        <w:autoSpaceDE w:val="0"/>
        <w:ind w:left="830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A648E0" w:rsidRDefault="00A648E0" w:rsidP="00D51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70EC" w:rsidRDefault="00BE70EC" w:rsidP="00AE7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004" w:rsidRDefault="00AE7004" w:rsidP="00AE70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6CAA" w:rsidRDefault="00015E24" w:rsidP="00D86CAA">
      <w:pPr>
        <w:pStyle w:val="Standard"/>
        <w:autoSpaceDE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F55CD">
        <w:rPr>
          <w:rFonts w:ascii="Times New Roman" w:hAnsi="Times New Roman" w:cs="Times New Roman"/>
          <w:b/>
          <w:kern w:val="0"/>
          <w:sz w:val="28"/>
          <w:szCs w:val="28"/>
        </w:rPr>
        <w:lastRenderedPageBreak/>
        <w:t>Пояснительная записка</w:t>
      </w:r>
    </w:p>
    <w:p w:rsidR="00D86CAA" w:rsidRPr="00D86CAA" w:rsidRDefault="00D86CAA" w:rsidP="00D86CAA">
      <w:pPr>
        <w:pStyle w:val="Standard"/>
        <w:autoSpaceDE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D86CAA" w:rsidRPr="00270483" w:rsidRDefault="00D86CAA" w:rsidP="00430709">
      <w:pPr>
        <w:tabs>
          <w:tab w:val="left" w:pos="9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Рабочая программа </w:t>
      </w:r>
      <w:r w:rsidRPr="00015E24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5E24">
        <w:rPr>
          <w:rFonts w:ascii="Times New Roman" w:hAnsi="Times New Roman"/>
          <w:sz w:val="28"/>
          <w:szCs w:val="28"/>
        </w:rPr>
        <w:t>«Основы духовно-нравственной культуры народов</w:t>
      </w:r>
      <w:r>
        <w:rPr>
          <w:rFonts w:ascii="Times New Roman" w:hAnsi="Times New Roman"/>
          <w:sz w:val="28"/>
          <w:szCs w:val="28"/>
        </w:rPr>
        <w:t xml:space="preserve"> России» для 9 класса разработана </w:t>
      </w:r>
      <w:r w:rsidRPr="00270483">
        <w:rPr>
          <w:rFonts w:ascii="Times New Roman" w:hAnsi="Times New Roman"/>
          <w:b/>
          <w:sz w:val="28"/>
          <w:szCs w:val="28"/>
        </w:rPr>
        <w:t>в соответствии</w:t>
      </w:r>
      <w:r w:rsidRPr="0027048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 w:rsidRPr="00270483">
        <w:rPr>
          <w:rFonts w:ascii="Times New Roman" w:hAnsi="Times New Roman"/>
          <w:sz w:val="28"/>
          <w:szCs w:val="28"/>
        </w:rPr>
        <w:t>государственным образовател</w:t>
      </w:r>
      <w:r>
        <w:rPr>
          <w:rFonts w:ascii="Times New Roman" w:hAnsi="Times New Roman"/>
          <w:sz w:val="28"/>
          <w:szCs w:val="28"/>
        </w:rPr>
        <w:t>ь</w:t>
      </w:r>
      <w:r w:rsidRPr="00270483">
        <w:rPr>
          <w:rFonts w:ascii="Times New Roman" w:hAnsi="Times New Roman"/>
          <w:sz w:val="28"/>
          <w:szCs w:val="28"/>
        </w:rPr>
        <w:t xml:space="preserve">ным стандартом </w:t>
      </w:r>
      <w:r>
        <w:rPr>
          <w:rFonts w:ascii="Times New Roman" w:hAnsi="Times New Roman"/>
          <w:sz w:val="28"/>
          <w:szCs w:val="28"/>
        </w:rPr>
        <w:t xml:space="preserve">основного общего образования,  </w:t>
      </w:r>
      <w:r w:rsidRPr="00270483">
        <w:rPr>
          <w:rFonts w:ascii="Times New Roman" w:hAnsi="Times New Roman"/>
          <w:b/>
          <w:sz w:val="28"/>
          <w:szCs w:val="28"/>
        </w:rPr>
        <w:t>на основе</w:t>
      </w:r>
      <w:r w:rsidRPr="00015E24">
        <w:rPr>
          <w:rFonts w:ascii="Times New Roman" w:hAnsi="Times New Roman"/>
          <w:sz w:val="28"/>
          <w:szCs w:val="28"/>
        </w:rPr>
        <w:t xml:space="preserve"> программы комплексного учебного курса « Основы духовно-нравственной</w:t>
      </w:r>
      <w:r>
        <w:rPr>
          <w:rFonts w:ascii="Times New Roman" w:hAnsi="Times New Roman"/>
          <w:sz w:val="28"/>
          <w:szCs w:val="28"/>
        </w:rPr>
        <w:t xml:space="preserve"> культуры народов России», </w:t>
      </w:r>
      <w:r w:rsidRPr="00270483">
        <w:rPr>
          <w:rFonts w:ascii="Times New Roman" w:hAnsi="Times New Roman"/>
          <w:b/>
          <w:sz w:val="28"/>
          <w:szCs w:val="28"/>
        </w:rPr>
        <w:t>с учётом рекомендаций</w:t>
      </w:r>
      <w:r w:rsidRPr="00270483">
        <w:rPr>
          <w:rFonts w:ascii="Times New Roman" w:hAnsi="Times New Roman"/>
          <w:sz w:val="28"/>
          <w:szCs w:val="28"/>
        </w:rPr>
        <w:t xml:space="preserve"> инструктивно-методического письма «О реализации предметных областей «Основы религиозных культур и светской этики (ОРКСЭ), «Основы духовно-нравственной культуры народов России» (ОДНКНР) в общеобразовательных организа</w:t>
      </w:r>
      <w:r>
        <w:rPr>
          <w:rFonts w:ascii="Times New Roman" w:hAnsi="Times New Roman"/>
          <w:sz w:val="28"/>
          <w:szCs w:val="28"/>
        </w:rPr>
        <w:t>циях Белгородской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в 2022-2023</w:t>
      </w:r>
      <w:r w:rsidRPr="00270483">
        <w:rPr>
          <w:rFonts w:ascii="Times New Roman" w:hAnsi="Times New Roman"/>
          <w:sz w:val="28"/>
          <w:szCs w:val="28"/>
        </w:rPr>
        <w:t xml:space="preserve"> учебном году»</w:t>
      </w:r>
      <w:r>
        <w:rPr>
          <w:rFonts w:ascii="Times New Roman" w:hAnsi="Times New Roman"/>
          <w:sz w:val="28"/>
          <w:szCs w:val="28"/>
        </w:rPr>
        <w:t>.</w:t>
      </w:r>
    </w:p>
    <w:p w:rsidR="00D86CAA" w:rsidRDefault="00AE497C" w:rsidP="00430709">
      <w:pPr>
        <w:pStyle w:val="af3"/>
        <w:ind w:right="305"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6CAA" w:rsidRPr="00D86CAA">
        <w:rPr>
          <w:sz w:val="28"/>
          <w:szCs w:val="28"/>
        </w:rPr>
        <w:t xml:space="preserve">Предметная область «Основы духовно-нравственной культуры народов России» введена в основную школу постановлением Министерства образования и науки РФ с 1 сентября 2015 г. </w:t>
      </w:r>
    </w:p>
    <w:p w:rsidR="0042176E" w:rsidRDefault="00D86CAA" w:rsidP="00430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CAA">
        <w:rPr>
          <w:rFonts w:ascii="Times New Roman" w:hAnsi="Times New Roman"/>
          <w:sz w:val="28"/>
          <w:szCs w:val="28"/>
        </w:rPr>
        <w:t>Данная предметная область является логическим продолжением предметной области (учебного предмета) «Основы религиозных культур и светской этики» (ОРКСЭ) в начальной школе. При изучении «Основ духовно-нравственной культуры народов России» учитываются региональные, национальные и этнокультурные особенности народов Российской Федерации.</w:t>
      </w:r>
    </w:p>
    <w:p w:rsidR="0042176E" w:rsidRPr="0042176E" w:rsidRDefault="0042176E" w:rsidP="0042176E">
      <w:pPr>
        <w:pStyle w:val="af3"/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91712">
        <w:rPr>
          <w:sz w:val="28"/>
          <w:szCs w:val="28"/>
        </w:rPr>
        <w:t xml:space="preserve">Рабочая программа ориентирована на использование </w:t>
      </w:r>
      <w:r>
        <w:rPr>
          <w:rStyle w:val="af2"/>
          <w:b w:val="0"/>
          <w:bCs/>
          <w:sz w:val="28"/>
          <w:szCs w:val="28"/>
        </w:rPr>
        <w:t>авторской программы</w:t>
      </w:r>
      <w:r w:rsidRPr="00430709">
        <w:rPr>
          <w:rStyle w:val="af2"/>
          <w:b w:val="0"/>
          <w:bCs/>
          <w:sz w:val="28"/>
          <w:szCs w:val="28"/>
        </w:rPr>
        <w:t>. Поурочно-тематическое планирование. 5-6 классы. Автор: Виноградова Н.Ф. 2019-2020 учебный год</w:t>
      </w:r>
    </w:p>
    <w:p w:rsidR="0042176E" w:rsidRDefault="0042176E" w:rsidP="0042176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210D0C">
        <w:rPr>
          <w:rFonts w:ascii="Times New Roman" w:hAnsi="Times New Roman"/>
          <w:sz w:val="28"/>
          <w:szCs w:val="28"/>
        </w:rPr>
        <w:t>Общее коли</w:t>
      </w:r>
      <w:r w:rsidRPr="00210D0C">
        <w:rPr>
          <w:rFonts w:ascii="Times New Roman" w:hAnsi="Times New Roman"/>
          <w:sz w:val="28"/>
          <w:szCs w:val="28"/>
        </w:rPr>
        <w:softHyphen/>
        <w:t xml:space="preserve">чество времени </w:t>
      </w:r>
      <w:r>
        <w:rPr>
          <w:rFonts w:ascii="Times New Roman" w:hAnsi="Times New Roman"/>
          <w:sz w:val="28"/>
          <w:szCs w:val="28"/>
        </w:rPr>
        <w:t>на изучение ОДНКНР в 9 классе составляет 34 часа</w:t>
      </w:r>
      <w:r w:rsidRPr="00210D0C">
        <w:rPr>
          <w:rFonts w:ascii="Times New Roman" w:hAnsi="Times New Roman"/>
          <w:sz w:val="28"/>
          <w:szCs w:val="28"/>
        </w:rPr>
        <w:t>. Общая недельная нагрузка обучения состав</w:t>
      </w:r>
      <w:r w:rsidRPr="00210D0C">
        <w:rPr>
          <w:rFonts w:ascii="Times New Roman" w:hAnsi="Times New Roman"/>
          <w:sz w:val="28"/>
          <w:szCs w:val="28"/>
        </w:rPr>
        <w:softHyphen/>
        <w:t>ляет 1 час.</w:t>
      </w:r>
    </w:p>
    <w:p w:rsidR="00795090" w:rsidRDefault="00795090" w:rsidP="0042176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95090" w:rsidRPr="00F206C0" w:rsidRDefault="00795090" w:rsidP="00795090">
      <w:pPr>
        <w:pStyle w:val="a3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F206C0">
        <w:rPr>
          <w:rFonts w:ascii="Times New Roman" w:hAnsi="Times New Roman"/>
          <w:b/>
          <w:i/>
          <w:sz w:val="28"/>
          <w:szCs w:val="28"/>
        </w:rPr>
        <w:t>Формы организации учебного процесса и контроля знаний, умений и навыков</w:t>
      </w:r>
      <w:r w:rsidRPr="00F206C0">
        <w:rPr>
          <w:rFonts w:ascii="Times New Roman" w:hAnsi="Times New Roman"/>
          <w:i/>
          <w:sz w:val="28"/>
          <w:szCs w:val="28"/>
        </w:rPr>
        <w:t xml:space="preserve"> </w:t>
      </w:r>
    </w:p>
    <w:p w:rsidR="00795090" w:rsidRPr="00CE2E5C" w:rsidRDefault="00795090" w:rsidP="0079509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CE2E5C">
        <w:rPr>
          <w:rFonts w:ascii="Times New Roman" w:hAnsi="Times New Roman"/>
          <w:sz w:val="28"/>
          <w:szCs w:val="28"/>
        </w:rPr>
        <w:t xml:space="preserve">Преобладающим видом контроля знаний, умений и навыков является текущий контроль. Текущий контроль реализуется в следующих формах и методах: устный (беседа, опрос), письменный (тесты, практические работы). </w:t>
      </w:r>
    </w:p>
    <w:p w:rsidR="00795090" w:rsidRPr="00F206C0" w:rsidRDefault="00795090" w:rsidP="0079509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E2E5C">
        <w:rPr>
          <w:rFonts w:ascii="Times New Roman" w:hAnsi="Times New Roman"/>
          <w:sz w:val="28"/>
          <w:szCs w:val="28"/>
        </w:rPr>
        <w:t>Подобные формы контроля позволяют проверить теоретические знания и практические навыки учащихся, уровень усвоения материала и умение пользоваться полученными знаниями, что и является основными                   целями данного курс</w:t>
      </w:r>
      <w:r>
        <w:rPr>
          <w:rFonts w:ascii="Times New Roman" w:hAnsi="Times New Roman"/>
          <w:sz w:val="28"/>
          <w:szCs w:val="28"/>
        </w:rPr>
        <w:t>а.</w:t>
      </w:r>
    </w:p>
    <w:p w:rsidR="00795090" w:rsidRDefault="00795090" w:rsidP="0079509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E2E5C">
        <w:rPr>
          <w:rFonts w:ascii="Times New Roman" w:hAnsi="Times New Roman"/>
          <w:sz w:val="28"/>
          <w:szCs w:val="28"/>
        </w:rPr>
        <w:t>Согласно локальному акту школы «Положение о формах, периодичности, порядке текущего контроля успеваемости и промежуточной аттестации» учащиеся проходят промежуточную аттестацию по окончании четверти. Итоговая аттестация производится на основании четвертных оценок.</w:t>
      </w:r>
    </w:p>
    <w:p w:rsidR="00795090" w:rsidRDefault="00795090" w:rsidP="00795090">
      <w:pPr>
        <w:pStyle w:val="a3"/>
        <w:rPr>
          <w:rFonts w:ascii="Times New Roman" w:hAnsi="Times New Roman"/>
          <w:b/>
          <w:sz w:val="24"/>
          <w:szCs w:val="24"/>
        </w:rPr>
        <w:sectPr w:rsidR="00795090" w:rsidSect="00AC37DE"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</w:p>
    <w:p w:rsidR="00AE497C" w:rsidRDefault="00AE497C" w:rsidP="00AE4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97C" w:rsidRPr="000726E6" w:rsidRDefault="00AE497C" w:rsidP="00AE4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AE497C" w:rsidRDefault="00AE497C" w:rsidP="00AE49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:rsidR="00D86CAA" w:rsidRPr="00D86CAA" w:rsidRDefault="00D86CAA" w:rsidP="00D86CAA">
      <w:pPr>
        <w:pStyle w:val="af3"/>
        <w:ind w:left="301" w:right="305" w:firstLine="707"/>
        <w:jc w:val="both"/>
        <w:rPr>
          <w:sz w:val="28"/>
          <w:szCs w:val="28"/>
        </w:rPr>
      </w:pPr>
    </w:p>
    <w:p w:rsidR="00D86CAA" w:rsidRPr="00D86CAA" w:rsidRDefault="00AE497C" w:rsidP="00D86CAA">
      <w:pPr>
        <w:pStyle w:val="af5"/>
        <w:numPr>
          <w:ilvl w:val="0"/>
          <w:numId w:val="7"/>
        </w:numPr>
        <w:tabs>
          <w:tab w:val="left" w:pos="1718"/>
        </w:tabs>
        <w:ind w:right="309" w:firstLine="708"/>
        <w:jc w:val="both"/>
        <w:rPr>
          <w:sz w:val="28"/>
          <w:szCs w:val="28"/>
          <w:lang w:val="ru-RU"/>
        </w:rPr>
      </w:pPr>
      <w:r w:rsidRPr="00D86CAA">
        <w:rPr>
          <w:sz w:val="28"/>
          <w:szCs w:val="28"/>
          <w:lang w:val="ru-RU"/>
        </w:rPr>
        <w:t xml:space="preserve"> </w:t>
      </w:r>
      <w:r w:rsidR="00D86CAA" w:rsidRPr="00D86CAA">
        <w:rPr>
          <w:sz w:val="28"/>
          <w:szCs w:val="28"/>
          <w:lang w:val="ru-RU"/>
        </w:rPr>
        <w:t>«воспитание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</w:t>
      </w:r>
      <w:r w:rsidR="00D86CAA" w:rsidRPr="00D86CAA">
        <w:rPr>
          <w:spacing w:val="-18"/>
          <w:sz w:val="28"/>
          <w:szCs w:val="28"/>
          <w:lang w:val="ru-RU"/>
        </w:rPr>
        <w:t xml:space="preserve"> </w:t>
      </w:r>
      <w:r w:rsidR="00D86CAA" w:rsidRPr="00D86CAA">
        <w:rPr>
          <w:sz w:val="28"/>
          <w:szCs w:val="28"/>
          <w:lang w:val="ru-RU"/>
        </w:rPr>
        <w:t>отсутствию;</w:t>
      </w:r>
    </w:p>
    <w:p w:rsidR="00D86CAA" w:rsidRPr="00D86CAA" w:rsidRDefault="00D86CAA" w:rsidP="00D86CAA">
      <w:pPr>
        <w:pStyle w:val="af5"/>
        <w:numPr>
          <w:ilvl w:val="0"/>
          <w:numId w:val="7"/>
        </w:numPr>
        <w:tabs>
          <w:tab w:val="left" w:pos="1718"/>
        </w:tabs>
        <w:ind w:right="304" w:firstLine="708"/>
        <w:jc w:val="both"/>
        <w:rPr>
          <w:sz w:val="28"/>
          <w:szCs w:val="28"/>
          <w:lang w:val="ru-RU"/>
        </w:rPr>
      </w:pPr>
      <w:r w:rsidRPr="00D86CAA">
        <w:rPr>
          <w:sz w:val="28"/>
          <w:szCs w:val="28"/>
          <w:lang w:val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86CAA">
        <w:rPr>
          <w:sz w:val="28"/>
          <w:szCs w:val="28"/>
          <w:lang w:val="ru-RU"/>
        </w:rPr>
        <w:t>потребительстве</w:t>
      </w:r>
      <w:proofErr w:type="spellEnd"/>
      <w:r w:rsidRPr="00D86CAA">
        <w:rPr>
          <w:sz w:val="28"/>
          <w:szCs w:val="28"/>
          <w:lang w:val="ru-RU"/>
        </w:rPr>
        <w:t>;</w:t>
      </w:r>
    </w:p>
    <w:p w:rsidR="00D86CAA" w:rsidRPr="00D86CAA" w:rsidRDefault="00D86CAA" w:rsidP="00D86CAA">
      <w:pPr>
        <w:pStyle w:val="af5"/>
        <w:numPr>
          <w:ilvl w:val="0"/>
          <w:numId w:val="7"/>
        </w:numPr>
        <w:tabs>
          <w:tab w:val="left" w:pos="1718"/>
        </w:tabs>
        <w:ind w:right="306" w:firstLine="708"/>
        <w:jc w:val="both"/>
        <w:rPr>
          <w:sz w:val="28"/>
          <w:szCs w:val="28"/>
          <w:lang w:val="ru-RU"/>
        </w:rPr>
      </w:pPr>
      <w:r w:rsidRPr="00D86CAA">
        <w:rPr>
          <w:sz w:val="28"/>
          <w:szCs w:val="28"/>
          <w:lang w:val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86CAA" w:rsidRPr="00D86CAA" w:rsidRDefault="00D86CAA" w:rsidP="00D86CAA">
      <w:pPr>
        <w:pStyle w:val="af5"/>
        <w:numPr>
          <w:ilvl w:val="0"/>
          <w:numId w:val="7"/>
        </w:numPr>
        <w:tabs>
          <w:tab w:val="left" w:pos="1718"/>
        </w:tabs>
        <w:spacing w:before="1"/>
        <w:ind w:right="308" w:firstLine="708"/>
        <w:jc w:val="both"/>
        <w:rPr>
          <w:sz w:val="28"/>
          <w:szCs w:val="28"/>
          <w:lang w:val="ru-RU"/>
        </w:rPr>
      </w:pPr>
      <w:r w:rsidRPr="00D86CAA">
        <w:rPr>
          <w:sz w:val="28"/>
          <w:szCs w:val="28"/>
          <w:lang w:val="ru-RU"/>
        </w:rPr>
        <w:t>понимание значения нравственности, веры и религии в жизни человека, семьи и</w:t>
      </w:r>
      <w:r w:rsidRPr="00D86CAA">
        <w:rPr>
          <w:spacing w:val="-5"/>
          <w:sz w:val="28"/>
          <w:szCs w:val="28"/>
          <w:lang w:val="ru-RU"/>
        </w:rPr>
        <w:t xml:space="preserve"> </w:t>
      </w:r>
      <w:r w:rsidRPr="00D86CAA">
        <w:rPr>
          <w:sz w:val="28"/>
          <w:szCs w:val="28"/>
          <w:lang w:val="ru-RU"/>
        </w:rPr>
        <w:t>общества;</w:t>
      </w:r>
    </w:p>
    <w:p w:rsidR="00D86CAA" w:rsidRPr="00D86CAA" w:rsidRDefault="00D86CAA" w:rsidP="00D86CAA">
      <w:pPr>
        <w:pStyle w:val="af5"/>
        <w:numPr>
          <w:ilvl w:val="0"/>
          <w:numId w:val="7"/>
        </w:numPr>
        <w:tabs>
          <w:tab w:val="left" w:pos="1718"/>
        </w:tabs>
        <w:ind w:right="307" w:firstLine="708"/>
        <w:jc w:val="both"/>
        <w:rPr>
          <w:sz w:val="28"/>
          <w:szCs w:val="28"/>
        </w:rPr>
      </w:pPr>
      <w:r w:rsidRPr="00D86CAA">
        <w:rPr>
          <w:sz w:val="28"/>
          <w:szCs w:val="28"/>
          <w:lang w:val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государственности».</w:t>
      </w:r>
      <w:hyperlink w:anchor="_bookmark0" w:history="1">
        <w:r w:rsidRPr="00D86CAA">
          <w:rPr>
            <w:sz w:val="28"/>
            <w:szCs w:val="28"/>
            <w:vertAlign w:val="superscript"/>
          </w:rPr>
          <w:t>1</w:t>
        </w:r>
      </w:hyperlink>
    </w:p>
    <w:p w:rsidR="00D86CAA" w:rsidRPr="00D86CAA" w:rsidRDefault="00D86CAA" w:rsidP="00D86CAA">
      <w:pPr>
        <w:pStyle w:val="af3"/>
        <w:spacing w:line="242" w:lineRule="auto"/>
        <w:ind w:left="301" w:right="309" w:firstLine="707"/>
        <w:jc w:val="both"/>
        <w:rPr>
          <w:sz w:val="28"/>
          <w:szCs w:val="28"/>
        </w:rPr>
        <w:sectPr w:rsidR="00D86CAA" w:rsidRPr="00D86CAA">
          <w:footerReference w:type="default" r:id="rId8"/>
          <w:pgSz w:w="11910" w:h="16840"/>
          <w:pgMar w:top="1040" w:right="540" w:bottom="1160" w:left="1400" w:header="0" w:footer="973" w:gutter="0"/>
          <w:pgNumType w:start="2"/>
          <w:cols w:space="720"/>
        </w:sectPr>
      </w:pPr>
      <w:r w:rsidRPr="00D86CAA">
        <w:rPr>
          <w:sz w:val="28"/>
          <w:szCs w:val="28"/>
        </w:rPr>
        <w:t xml:space="preserve">Существенны личностные достижения учащихся: становление интереса к культуре народов России, </w:t>
      </w:r>
      <w:proofErr w:type="spellStart"/>
      <w:r w:rsidRPr="00D86CAA">
        <w:rPr>
          <w:sz w:val="28"/>
          <w:szCs w:val="28"/>
        </w:rPr>
        <w:t>сформированность</w:t>
      </w:r>
      <w:proofErr w:type="spellEnd"/>
      <w:r w:rsidRPr="00D86CAA">
        <w:rPr>
          <w:sz w:val="28"/>
          <w:szCs w:val="28"/>
        </w:rPr>
        <w:t xml:space="preserve"> таких важнейших</w:t>
      </w:r>
      <w:r w:rsidRPr="00D86CAA">
        <w:rPr>
          <w:spacing w:val="-14"/>
          <w:sz w:val="28"/>
          <w:szCs w:val="28"/>
        </w:rPr>
        <w:t xml:space="preserve"> </w:t>
      </w:r>
      <w:r w:rsidRPr="00D86CAA">
        <w:rPr>
          <w:sz w:val="28"/>
          <w:szCs w:val="28"/>
        </w:rPr>
        <w:t>личностны</w:t>
      </w:r>
      <w:bookmarkStart w:id="0" w:name="_bookmark0"/>
      <w:bookmarkEnd w:id="0"/>
    </w:p>
    <w:p w:rsidR="00210D0C" w:rsidRPr="00210D0C" w:rsidRDefault="00210D0C" w:rsidP="00210D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6"/>
      <w:r w:rsidRPr="00210D0C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bookmarkEnd w:id="1"/>
      <w:r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210D0C" w:rsidRPr="00210D0C" w:rsidRDefault="00210D0C" w:rsidP="00210D0C">
      <w:pPr>
        <w:pStyle w:val="a3"/>
        <w:rPr>
          <w:rFonts w:ascii="Times New Roman" w:hAnsi="Times New Roman"/>
          <w:sz w:val="28"/>
          <w:szCs w:val="28"/>
        </w:rPr>
      </w:pPr>
    </w:p>
    <w:p w:rsidR="00AE497C" w:rsidRPr="00AE497C" w:rsidRDefault="00AE497C" w:rsidP="00AE497C">
      <w:pPr>
        <w:pStyle w:val="Heading3"/>
        <w:ind w:left="345" w:right="352"/>
        <w:jc w:val="center"/>
        <w:rPr>
          <w:lang w:val="ru-RU"/>
        </w:rPr>
      </w:pPr>
      <w:r w:rsidRPr="00AE497C">
        <w:rPr>
          <w:lang w:val="ru-RU"/>
        </w:rPr>
        <w:t>Введение</w:t>
      </w:r>
    </w:p>
    <w:p w:rsidR="00AE497C" w:rsidRPr="00AE497C" w:rsidRDefault="00AE497C" w:rsidP="00AE497C">
      <w:pPr>
        <w:spacing w:after="0" w:line="240" w:lineRule="auto"/>
        <w:ind w:left="346" w:right="351"/>
        <w:jc w:val="center"/>
        <w:rPr>
          <w:rFonts w:ascii="Times New Roman" w:hAnsi="Times New Roman"/>
          <w:b/>
          <w:sz w:val="28"/>
          <w:szCs w:val="28"/>
        </w:rPr>
      </w:pPr>
      <w:r w:rsidRPr="00AE497C">
        <w:rPr>
          <w:rFonts w:ascii="Times New Roman" w:hAnsi="Times New Roman"/>
          <w:b/>
          <w:sz w:val="28"/>
          <w:szCs w:val="28"/>
        </w:rPr>
        <w:t>Что вы уже знаете</w:t>
      </w:r>
    </w:p>
    <w:p w:rsidR="00AE497C" w:rsidRPr="00AE497C" w:rsidRDefault="00AE497C" w:rsidP="00AE497C">
      <w:pPr>
        <w:spacing w:after="0" w:line="240" w:lineRule="auto"/>
        <w:ind w:left="1491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b/>
          <w:sz w:val="28"/>
          <w:szCs w:val="28"/>
        </w:rPr>
        <w:t xml:space="preserve">о духовно-нравственной культуре народов России </w:t>
      </w:r>
      <w:r w:rsidRPr="00AE497C">
        <w:rPr>
          <w:rFonts w:ascii="Times New Roman" w:hAnsi="Times New Roman"/>
          <w:sz w:val="28"/>
          <w:szCs w:val="28"/>
        </w:rPr>
        <w:t>(</w:t>
      </w:r>
      <w:r w:rsidRPr="00AE497C">
        <w:rPr>
          <w:rFonts w:ascii="Times New Roman" w:hAnsi="Times New Roman"/>
          <w:i/>
          <w:sz w:val="28"/>
          <w:szCs w:val="28"/>
        </w:rPr>
        <w:t>2 ч</w:t>
      </w:r>
      <w:r w:rsidRPr="00AE497C">
        <w:rPr>
          <w:rFonts w:ascii="Times New Roman" w:hAnsi="Times New Roman"/>
          <w:sz w:val="28"/>
          <w:szCs w:val="28"/>
        </w:rPr>
        <w:t>)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af3"/>
        <w:spacing w:after="0"/>
        <w:ind w:left="301" w:right="305" w:firstLine="707"/>
        <w:jc w:val="both"/>
        <w:rPr>
          <w:sz w:val="28"/>
          <w:szCs w:val="28"/>
        </w:rPr>
      </w:pPr>
      <w:r w:rsidRPr="00AE497C">
        <w:rPr>
          <w:sz w:val="28"/>
          <w:szCs w:val="28"/>
        </w:rPr>
        <w:t>Что такое культура общества, что такое индивидуальная культура человека. Интеллектуальные, нравственные, художественные ценности российской культуры. Истоки возникновения культуры. Влияние традиций и религиозных идей на развитие культуры.</w:t>
      </w:r>
    </w:p>
    <w:p w:rsidR="00AE497C" w:rsidRPr="00AE497C" w:rsidRDefault="00AE497C" w:rsidP="00AE497C">
      <w:pPr>
        <w:pStyle w:val="af3"/>
        <w:spacing w:after="0"/>
        <w:ind w:left="301" w:right="305" w:firstLine="708"/>
        <w:jc w:val="both"/>
        <w:rPr>
          <w:sz w:val="28"/>
          <w:szCs w:val="28"/>
        </w:rPr>
      </w:pPr>
      <w:r w:rsidRPr="00AE497C">
        <w:rPr>
          <w:sz w:val="28"/>
          <w:szCs w:val="28"/>
        </w:rPr>
        <w:t>Человек — носитель и творец культуры. Деятели науки, литературы, живописи, музыки, архитектуры, театра и их вклад в развитие российской культуры.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Heading3"/>
        <w:ind w:left="346" w:right="352"/>
        <w:jc w:val="center"/>
        <w:rPr>
          <w:lang w:val="ru-RU"/>
        </w:rPr>
      </w:pPr>
      <w:r w:rsidRPr="00AE497C">
        <w:rPr>
          <w:lang w:val="ru-RU"/>
        </w:rPr>
        <w:t xml:space="preserve">Раздел </w:t>
      </w:r>
      <w:r w:rsidRPr="00AE497C">
        <w:t>I</w:t>
      </w:r>
    </w:p>
    <w:p w:rsidR="00AE497C" w:rsidRPr="00AE497C" w:rsidRDefault="00AE497C" w:rsidP="00AE497C">
      <w:pPr>
        <w:spacing w:after="0" w:line="240" w:lineRule="auto"/>
        <w:ind w:left="346" w:right="351"/>
        <w:jc w:val="center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b/>
          <w:sz w:val="28"/>
          <w:szCs w:val="28"/>
        </w:rPr>
        <w:t xml:space="preserve">Религия и культура </w:t>
      </w:r>
      <w:r w:rsidRPr="00AE497C">
        <w:rPr>
          <w:rFonts w:ascii="Times New Roman" w:hAnsi="Times New Roman"/>
          <w:sz w:val="28"/>
          <w:szCs w:val="28"/>
        </w:rPr>
        <w:t>(</w:t>
      </w:r>
      <w:r w:rsidRPr="00AE497C">
        <w:rPr>
          <w:rFonts w:ascii="Times New Roman" w:hAnsi="Times New Roman"/>
          <w:i/>
          <w:sz w:val="28"/>
          <w:szCs w:val="28"/>
        </w:rPr>
        <w:t>18 ч</w:t>
      </w:r>
      <w:r w:rsidRPr="00AE497C">
        <w:rPr>
          <w:rFonts w:ascii="Times New Roman" w:hAnsi="Times New Roman"/>
          <w:sz w:val="28"/>
          <w:szCs w:val="28"/>
        </w:rPr>
        <w:t>)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af3"/>
        <w:spacing w:after="0"/>
        <w:ind w:left="301" w:right="305" w:firstLine="708"/>
        <w:jc w:val="both"/>
        <w:rPr>
          <w:sz w:val="28"/>
          <w:szCs w:val="28"/>
        </w:rPr>
        <w:sectPr w:rsidR="00AE497C" w:rsidRPr="00AE497C" w:rsidSect="00AE497C">
          <w:pgSz w:w="11910" w:h="16840"/>
          <w:pgMar w:top="1040" w:right="540" w:bottom="280" w:left="1400" w:header="720" w:footer="720" w:gutter="0"/>
          <w:cols w:space="720"/>
        </w:sectPr>
      </w:pPr>
      <w:r w:rsidRPr="00AE497C">
        <w:rPr>
          <w:i/>
          <w:sz w:val="28"/>
          <w:szCs w:val="28"/>
        </w:rPr>
        <w:t xml:space="preserve">Роль религии в развитии культуры. </w:t>
      </w:r>
      <w:r w:rsidRPr="00AE497C">
        <w:rPr>
          <w:sz w:val="28"/>
          <w:szCs w:val="28"/>
        </w:rPr>
        <w:t>Вклад религии в развитие материальной и духовной культуры общества. Примеры интеллектуальных, нравственных, художественных культовых ценностей культуры. Представления о сотворении мира в разных религиях.</w:t>
      </w:r>
    </w:p>
    <w:p w:rsidR="00AE497C" w:rsidRPr="00AE497C" w:rsidRDefault="00AE497C" w:rsidP="00AE497C">
      <w:pPr>
        <w:pStyle w:val="af3"/>
        <w:spacing w:after="0"/>
        <w:ind w:right="305"/>
        <w:jc w:val="both"/>
        <w:rPr>
          <w:sz w:val="28"/>
          <w:szCs w:val="28"/>
        </w:rPr>
      </w:pPr>
      <w:r w:rsidRPr="00AE497C">
        <w:rPr>
          <w:i/>
          <w:sz w:val="28"/>
          <w:szCs w:val="28"/>
        </w:rPr>
        <w:lastRenderedPageBreak/>
        <w:t xml:space="preserve">Культурное наследие христианской Руси. </w:t>
      </w:r>
      <w:r w:rsidRPr="00AE497C">
        <w:rPr>
          <w:sz w:val="28"/>
          <w:szCs w:val="28"/>
        </w:rPr>
        <w:t>Влияние принятия христианства на развитие общества и становление культуры народа. Христианская вера и образование в Древней Руси. Великие князья Древней Руси и их влияние на развитие образования. Роль монастырей в развитии образования. Традиции православной религии в воспитании детей. Художественные ценности христианства. Православный храм как культовое произведение архитектуры. Икона — художественное произведение. Духовная музыка. Богослужебное пение. Колокольный звон. Особенности православного календаря. Православные праздники.</w:t>
      </w:r>
    </w:p>
    <w:p w:rsidR="00AE497C" w:rsidRPr="00AE497C" w:rsidRDefault="00AE497C" w:rsidP="00AE497C">
      <w:pPr>
        <w:spacing w:after="0" w:line="240" w:lineRule="auto"/>
        <w:ind w:left="1009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i/>
          <w:sz w:val="28"/>
          <w:szCs w:val="28"/>
        </w:rPr>
        <w:t>Культура ислама</w:t>
      </w:r>
      <w:r w:rsidRPr="00AE497C">
        <w:rPr>
          <w:rFonts w:ascii="Times New Roman" w:hAnsi="Times New Roman"/>
          <w:sz w:val="28"/>
          <w:szCs w:val="28"/>
        </w:rPr>
        <w:t>. Возникновение ислама. Ислам в России. VII—XII вв.</w:t>
      </w:r>
    </w:p>
    <w:p w:rsidR="00AE497C" w:rsidRPr="00AE497C" w:rsidRDefault="00AE497C" w:rsidP="00AE497C">
      <w:pPr>
        <w:pStyle w:val="af5"/>
        <w:numPr>
          <w:ilvl w:val="0"/>
          <w:numId w:val="8"/>
        </w:numPr>
        <w:tabs>
          <w:tab w:val="left" w:pos="672"/>
        </w:tabs>
        <w:ind w:firstLine="0"/>
        <w:rPr>
          <w:sz w:val="28"/>
          <w:szCs w:val="28"/>
        </w:rPr>
      </w:pPr>
      <w:r w:rsidRPr="00AE497C">
        <w:rPr>
          <w:sz w:val="28"/>
          <w:szCs w:val="28"/>
          <w:lang w:val="ru-RU"/>
        </w:rPr>
        <w:t>золотое</w:t>
      </w:r>
      <w:r w:rsidRPr="00AE497C">
        <w:rPr>
          <w:spacing w:val="16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время</w:t>
      </w:r>
      <w:r w:rsidRPr="00AE497C">
        <w:rPr>
          <w:spacing w:val="18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исламской</w:t>
      </w:r>
      <w:r w:rsidRPr="00AE497C">
        <w:rPr>
          <w:spacing w:val="17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культуры.</w:t>
      </w:r>
      <w:r w:rsidRPr="00AE497C">
        <w:rPr>
          <w:spacing w:val="19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Успехи</w:t>
      </w:r>
      <w:r w:rsidRPr="00AE497C">
        <w:rPr>
          <w:spacing w:val="18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науки</w:t>
      </w:r>
      <w:r w:rsidRPr="00AE497C">
        <w:rPr>
          <w:spacing w:val="17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и</w:t>
      </w:r>
      <w:r w:rsidRPr="00AE497C">
        <w:rPr>
          <w:spacing w:val="18"/>
          <w:sz w:val="28"/>
          <w:szCs w:val="28"/>
          <w:lang w:val="ru-RU"/>
        </w:rPr>
        <w:t xml:space="preserve"> </w:t>
      </w:r>
      <w:r w:rsidRPr="00AE497C">
        <w:rPr>
          <w:sz w:val="28"/>
          <w:szCs w:val="28"/>
          <w:lang w:val="ru-RU"/>
        </w:rPr>
        <w:t>образования.</w:t>
      </w:r>
      <w:r w:rsidRPr="00AE497C">
        <w:rPr>
          <w:spacing w:val="16"/>
          <w:sz w:val="28"/>
          <w:szCs w:val="28"/>
          <w:lang w:val="ru-RU"/>
        </w:rPr>
        <w:t xml:space="preserve"> </w:t>
      </w:r>
      <w:proofErr w:type="spellStart"/>
      <w:r w:rsidRPr="00AE497C">
        <w:rPr>
          <w:sz w:val="28"/>
          <w:szCs w:val="28"/>
        </w:rPr>
        <w:t>Мечеть</w:t>
      </w:r>
      <w:proofErr w:type="spellEnd"/>
    </w:p>
    <w:p w:rsidR="00AE497C" w:rsidRPr="00AE497C" w:rsidRDefault="00AE497C" w:rsidP="00AE497C">
      <w:pPr>
        <w:pStyle w:val="af5"/>
        <w:numPr>
          <w:ilvl w:val="0"/>
          <w:numId w:val="8"/>
        </w:numPr>
        <w:tabs>
          <w:tab w:val="left" w:pos="708"/>
        </w:tabs>
        <w:ind w:right="304" w:firstLine="0"/>
        <w:jc w:val="both"/>
        <w:rPr>
          <w:sz w:val="28"/>
          <w:szCs w:val="28"/>
        </w:rPr>
      </w:pPr>
      <w:r w:rsidRPr="00AE497C">
        <w:rPr>
          <w:sz w:val="28"/>
          <w:szCs w:val="28"/>
          <w:lang w:val="ru-RU"/>
        </w:rPr>
        <w:t xml:space="preserve">архитектурный шедевр, ценность исламской и мировой культуры. Роль мечети в развитии культуры и образования мусульман. Традиции ислама в воспитании детей. Вклад мусульманской литературы в сокровищницу мировой культуры. Декоративно-прикладное искусство народов, исповедующих ислам. Орнамент, каллиграфия в искусстве ислама. </w:t>
      </w:r>
      <w:proofErr w:type="spellStart"/>
      <w:r w:rsidRPr="00AE497C">
        <w:rPr>
          <w:sz w:val="28"/>
          <w:szCs w:val="28"/>
        </w:rPr>
        <w:t>Исламский</w:t>
      </w:r>
      <w:proofErr w:type="spellEnd"/>
      <w:r w:rsidRPr="00AE497C">
        <w:rPr>
          <w:sz w:val="28"/>
          <w:szCs w:val="28"/>
        </w:rPr>
        <w:t xml:space="preserve"> </w:t>
      </w:r>
      <w:proofErr w:type="spellStart"/>
      <w:r w:rsidRPr="00AE497C">
        <w:rPr>
          <w:sz w:val="28"/>
          <w:szCs w:val="28"/>
        </w:rPr>
        <w:t>календарь</w:t>
      </w:r>
      <w:proofErr w:type="spellEnd"/>
      <w:r w:rsidRPr="00AE497C">
        <w:rPr>
          <w:sz w:val="28"/>
          <w:szCs w:val="28"/>
        </w:rPr>
        <w:t xml:space="preserve">. </w:t>
      </w:r>
      <w:proofErr w:type="spellStart"/>
      <w:r w:rsidRPr="00AE497C">
        <w:rPr>
          <w:sz w:val="28"/>
          <w:szCs w:val="28"/>
        </w:rPr>
        <w:t>Мусульманские</w:t>
      </w:r>
      <w:proofErr w:type="spellEnd"/>
      <w:r w:rsidRPr="00AE497C">
        <w:rPr>
          <w:spacing w:val="-5"/>
          <w:sz w:val="28"/>
          <w:szCs w:val="28"/>
        </w:rPr>
        <w:t xml:space="preserve"> </w:t>
      </w:r>
      <w:proofErr w:type="spellStart"/>
      <w:r w:rsidRPr="00AE497C">
        <w:rPr>
          <w:sz w:val="28"/>
          <w:szCs w:val="28"/>
        </w:rPr>
        <w:t>праздники</w:t>
      </w:r>
      <w:proofErr w:type="spellEnd"/>
      <w:r w:rsidRPr="00AE497C">
        <w:rPr>
          <w:sz w:val="28"/>
          <w:szCs w:val="28"/>
        </w:rPr>
        <w:t>.</w:t>
      </w:r>
    </w:p>
    <w:p w:rsidR="00AE497C" w:rsidRPr="00AE497C" w:rsidRDefault="00AE497C" w:rsidP="00AE497C">
      <w:pPr>
        <w:spacing w:after="0" w:line="240" w:lineRule="auto"/>
        <w:ind w:left="1009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i/>
          <w:sz w:val="28"/>
          <w:szCs w:val="28"/>
        </w:rPr>
        <w:t xml:space="preserve">Иудаизм и культура. </w:t>
      </w:r>
      <w:r w:rsidRPr="00AE497C">
        <w:rPr>
          <w:rFonts w:ascii="Times New Roman" w:hAnsi="Times New Roman"/>
          <w:sz w:val="28"/>
          <w:szCs w:val="28"/>
        </w:rPr>
        <w:t>Возникновение иудаизма. Иудаизм в России. Тора</w:t>
      </w:r>
    </w:p>
    <w:p w:rsidR="00AE497C" w:rsidRPr="00AE497C" w:rsidRDefault="00AE497C" w:rsidP="00AE497C">
      <w:pPr>
        <w:pStyle w:val="af5"/>
        <w:numPr>
          <w:ilvl w:val="0"/>
          <w:numId w:val="8"/>
        </w:numPr>
        <w:tabs>
          <w:tab w:val="left" w:pos="751"/>
        </w:tabs>
        <w:ind w:right="305" w:firstLine="0"/>
        <w:jc w:val="both"/>
        <w:rPr>
          <w:sz w:val="28"/>
          <w:szCs w:val="28"/>
        </w:rPr>
      </w:pPr>
      <w:r w:rsidRPr="00AE497C">
        <w:rPr>
          <w:sz w:val="28"/>
          <w:szCs w:val="28"/>
          <w:lang w:val="ru-RU"/>
        </w:rPr>
        <w:t xml:space="preserve">Пятикнижие Моисея. Иудейская история в произведениях живописи. Мифы, легенды о сотворении мира. Синагога — дом окнами на Восток, прообраз мироздания, молельный дом евреев. </w:t>
      </w:r>
      <w:proofErr w:type="spellStart"/>
      <w:r w:rsidRPr="00AE497C">
        <w:rPr>
          <w:sz w:val="28"/>
          <w:szCs w:val="28"/>
        </w:rPr>
        <w:t>Еврейский</w:t>
      </w:r>
      <w:proofErr w:type="spellEnd"/>
      <w:r w:rsidRPr="00AE497C">
        <w:rPr>
          <w:sz w:val="28"/>
          <w:szCs w:val="28"/>
        </w:rPr>
        <w:t xml:space="preserve"> </w:t>
      </w:r>
      <w:proofErr w:type="spellStart"/>
      <w:r w:rsidRPr="00AE497C">
        <w:rPr>
          <w:sz w:val="28"/>
          <w:szCs w:val="28"/>
        </w:rPr>
        <w:t>календарь</w:t>
      </w:r>
      <w:proofErr w:type="spellEnd"/>
      <w:r w:rsidRPr="00AE497C">
        <w:rPr>
          <w:sz w:val="28"/>
          <w:szCs w:val="28"/>
        </w:rPr>
        <w:t xml:space="preserve">. </w:t>
      </w:r>
      <w:proofErr w:type="spellStart"/>
      <w:r w:rsidRPr="00AE497C">
        <w:rPr>
          <w:sz w:val="28"/>
          <w:szCs w:val="28"/>
        </w:rPr>
        <w:t>Праздники</w:t>
      </w:r>
      <w:proofErr w:type="spellEnd"/>
      <w:r w:rsidRPr="00AE497C">
        <w:rPr>
          <w:sz w:val="28"/>
          <w:szCs w:val="28"/>
        </w:rPr>
        <w:t xml:space="preserve"> в</w:t>
      </w:r>
      <w:r w:rsidRPr="00AE497C">
        <w:rPr>
          <w:spacing w:val="-3"/>
          <w:sz w:val="28"/>
          <w:szCs w:val="28"/>
        </w:rPr>
        <w:t xml:space="preserve"> </w:t>
      </w:r>
      <w:proofErr w:type="spellStart"/>
      <w:r w:rsidRPr="00AE497C">
        <w:rPr>
          <w:sz w:val="28"/>
          <w:szCs w:val="28"/>
        </w:rPr>
        <w:t>иудаизме</w:t>
      </w:r>
      <w:proofErr w:type="spellEnd"/>
      <w:r w:rsidRPr="00AE497C">
        <w:rPr>
          <w:sz w:val="28"/>
          <w:szCs w:val="28"/>
        </w:rPr>
        <w:t>.</w:t>
      </w:r>
    </w:p>
    <w:p w:rsidR="00AE497C" w:rsidRPr="00AE497C" w:rsidRDefault="00AE497C" w:rsidP="00AE497C">
      <w:pPr>
        <w:pStyle w:val="af3"/>
        <w:spacing w:after="0"/>
        <w:ind w:left="301" w:right="304" w:firstLine="707"/>
        <w:jc w:val="both"/>
        <w:rPr>
          <w:sz w:val="28"/>
          <w:szCs w:val="28"/>
        </w:rPr>
      </w:pPr>
      <w:r w:rsidRPr="00AE497C">
        <w:rPr>
          <w:i/>
          <w:sz w:val="28"/>
          <w:szCs w:val="28"/>
        </w:rPr>
        <w:t xml:space="preserve">Культурные традиции буддизма. </w:t>
      </w:r>
      <w:r w:rsidRPr="00AE497C">
        <w:rPr>
          <w:sz w:val="28"/>
          <w:szCs w:val="28"/>
        </w:rPr>
        <w:t>Возникновение буддизма. Распространение буддизма в России. Буддийские монастыри — очаги культуры, буддийские школы для детей. Жизнь буддийских монахов. Разнообразие и особенности буддийских культовых сооружений. Искусство танка. Буддийский календарь. Буддийские праздники.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Heading3"/>
        <w:ind w:left="346" w:right="351"/>
        <w:jc w:val="center"/>
        <w:rPr>
          <w:lang w:val="ru-RU"/>
        </w:rPr>
      </w:pPr>
      <w:r w:rsidRPr="00AE497C">
        <w:rPr>
          <w:lang w:val="ru-RU"/>
        </w:rPr>
        <w:t xml:space="preserve">Раздел </w:t>
      </w:r>
      <w:r w:rsidRPr="00AE497C">
        <w:t>II</w:t>
      </w:r>
    </w:p>
    <w:p w:rsidR="00AE497C" w:rsidRPr="00AE497C" w:rsidRDefault="00AE497C" w:rsidP="00AE497C">
      <w:pPr>
        <w:spacing w:after="0" w:line="240" w:lineRule="auto"/>
        <w:ind w:left="2474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b/>
          <w:sz w:val="28"/>
          <w:szCs w:val="28"/>
        </w:rPr>
        <w:t xml:space="preserve">Как сохранить духовные ценности </w:t>
      </w:r>
      <w:r w:rsidRPr="00AE497C">
        <w:rPr>
          <w:rFonts w:ascii="Times New Roman" w:hAnsi="Times New Roman"/>
          <w:sz w:val="28"/>
          <w:szCs w:val="28"/>
        </w:rPr>
        <w:t>(</w:t>
      </w:r>
      <w:r w:rsidRPr="00AE497C">
        <w:rPr>
          <w:rFonts w:ascii="Times New Roman" w:hAnsi="Times New Roman"/>
          <w:i/>
          <w:sz w:val="28"/>
          <w:szCs w:val="28"/>
        </w:rPr>
        <w:t>5 ч</w:t>
      </w:r>
      <w:r w:rsidRPr="00AE497C">
        <w:rPr>
          <w:rFonts w:ascii="Times New Roman" w:hAnsi="Times New Roman"/>
          <w:sz w:val="28"/>
          <w:szCs w:val="28"/>
        </w:rPr>
        <w:t>)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spacing w:after="0" w:line="240" w:lineRule="auto"/>
        <w:ind w:left="302" w:right="305" w:firstLine="707"/>
        <w:jc w:val="both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i/>
          <w:sz w:val="28"/>
          <w:szCs w:val="28"/>
        </w:rPr>
        <w:t xml:space="preserve">Забота государства о сохранении духовных ценностей. </w:t>
      </w:r>
      <w:r w:rsidRPr="00AE497C">
        <w:rPr>
          <w:rFonts w:ascii="Times New Roman" w:hAnsi="Times New Roman"/>
          <w:sz w:val="28"/>
          <w:szCs w:val="28"/>
        </w:rPr>
        <w:t>Конституционные права граждан на свободу исповедования. Трудные периоды в истории религий. Расцвет традиционных религий России.</w:t>
      </w:r>
    </w:p>
    <w:p w:rsidR="00AE497C" w:rsidRPr="00AE497C" w:rsidRDefault="00AE497C" w:rsidP="00AE497C">
      <w:pPr>
        <w:pStyle w:val="af3"/>
        <w:spacing w:after="0"/>
        <w:ind w:left="302" w:right="307" w:firstLine="707"/>
        <w:jc w:val="both"/>
        <w:rPr>
          <w:sz w:val="28"/>
          <w:szCs w:val="28"/>
        </w:rPr>
      </w:pPr>
      <w:r w:rsidRPr="00AE497C">
        <w:rPr>
          <w:i/>
          <w:sz w:val="28"/>
          <w:szCs w:val="28"/>
        </w:rPr>
        <w:t xml:space="preserve">Хранить память предков. </w:t>
      </w:r>
      <w:r w:rsidRPr="00AE497C">
        <w:rPr>
          <w:sz w:val="28"/>
          <w:szCs w:val="28"/>
        </w:rPr>
        <w:t>Уважение к труду, обычаям, вере предков. Примеры благотворительности из российской истории. Известные меценаты России.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Heading3"/>
        <w:ind w:left="346" w:right="350"/>
        <w:jc w:val="center"/>
        <w:rPr>
          <w:lang w:val="ru-RU"/>
        </w:rPr>
      </w:pPr>
      <w:r w:rsidRPr="00AE497C">
        <w:rPr>
          <w:lang w:val="ru-RU"/>
        </w:rPr>
        <w:t xml:space="preserve">Раздел </w:t>
      </w:r>
      <w:r w:rsidRPr="00AE497C">
        <w:t>III</w:t>
      </w:r>
    </w:p>
    <w:p w:rsidR="00AE497C" w:rsidRPr="00AE497C" w:rsidRDefault="00AE497C" w:rsidP="00AE497C">
      <w:pPr>
        <w:spacing w:after="0" w:line="240" w:lineRule="auto"/>
        <w:ind w:left="346" w:right="350"/>
        <w:jc w:val="center"/>
        <w:rPr>
          <w:rFonts w:ascii="Times New Roman" w:hAnsi="Times New Roman"/>
          <w:sz w:val="28"/>
          <w:szCs w:val="28"/>
        </w:rPr>
      </w:pPr>
      <w:r w:rsidRPr="00AE497C">
        <w:rPr>
          <w:rFonts w:ascii="Times New Roman" w:hAnsi="Times New Roman"/>
          <w:b/>
          <w:sz w:val="28"/>
          <w:szCs w:val="28"/>
        </w:rPr>
        <w:t xml:space="preserve">Твой духовный мир </w:t>
      </w:r>
      <w:r w:rsidRPr="00AE497C">
        <w:rPr>
          <w:rFonts w:ascii="Times New Roman" w:hAnsi="Times New Roman"/>
          <w:sz w:val="28"/>
          <w:szCs w:val="28"/>
        </w:rPr>
        <w:t>(</w:t>
      </w:r>
      <w:r w:rsidRPr="00AE497C">
        <w:rPr>
          <w:rFonts w:ascii="Times New Roman" w:hAnsi="Times New Roman"/>
          <w:i/>
          <w:sz w:val="28"/>
          <w:szCs w:val="28"/>
        </w:rPr>
        <w:t>8 ч</w:t>
      </w:r>
      <w:r w:rsidRPr="00AE497C">
        <w:rPr>
          <w:rFonts w:ascii="Times New Roman" w:hAnsi="Times New Roman"/>
          <w:sz w:val="28"/>
          <w:szCs w:val="28"/>
        </w:rPr>
        <w:t>)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AE497C" w:rsidRPr="00AE497C" w:rsidRDefault="00AE497C" w:rsidP="00AE497C">
      <w:pPr>
        <w:pStyle w:val="af3"/>
        <w:spacing w:after="0"/>
        <w:ind w:left="302" w:right="303" w:firstLine="708"/>
        <w:jc w:val="both"/>
        <w:rPr>
          <w:sz w:val="28"/>
          <w:szCs w:val="28"/>
        </w:rPr>
      </w:pPr>
      <w:r w:rsidRPr="00AE497C">
        <w:rPr>
          <w:i/>
          <w:sz w:val="28"/>
          <w:szCs w:val="28"/>
        </w:rPr>
        <w:t xml:space="preserve">Что составляет твой духовный мир. </w:t>
      </w:r>
      <w:r w:rsidRPr="00AE497C">
        <w:rPr>
          <w:sz w:val="28"/>
          <w:szCs w:val="28"/>
        </w:rPr>
        <w:t>Взгляды человека на мир. Интересы, склонности, убеждения человека. Культура человека и его образованность. Влияние образования на повышение уровня культуры.</w:t>
      </w:r>
    </w:p>
    <w:p w:rsidR="00AE497C" w:rsidRPr="00AE497C" w:rsidRDefault="00AE497C" w:rsidP="00AE49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E497C" w:rsidRPr="00AE497C">
          <w:pgSz w:w="11910" w:h="16840"/>
          <w:pgMar w:top="1040" w:right="540" w:bottom="1200" w:left="1400" w:header="0" w:footer="973" w:gutter="0"/>
          <w:cols w:space="720"/>
        </w:sectPr>
      </w:pPr>
    </w:p>
    <w:p w:rsidR="00AE497C" w:rsidRPr="00AE497C" w:rsidRDefault="00AE497C" w:rsidP="00AE497C">
      <w:pPr>
        <w:pStyle w:val="af3"/>
        <w:spacing w:after="0"/>
        <w:ind w:left="301" w:right="306"/>
        <w:jc w:val="both"/>
        <w:rPr>
          <w:sz w:val="28"/>
          <w:szCs w:val="28"/>
        </w:rPr>
      </w:pPr>
      <w:r w:rsidRPr="00AE497C">
        <w:rPr>
          <w:sz w:val="28"/>
          <w:szCs w:val="28"/>
        </w:rPr>
        <w:lastRenderedPageBreak/>
        <w:t>Расширение представлений об истории, научных открытиях, событиях общественной жизни. Эмоциональное отношение к окружающему миру, проявление чувств. Развитие в себе чувства прекрасного, желание общаться с природой, произведениями искусства. Культура поведения человека. Этикет в разных жизненных ситуациях. Нравственные качества</w:t>
      </w:r>
      <w:r w:rsidRPr="00AE497C">
        <w:rPr>
          <w:spacing w:val="-10"/>
          <w:sz w:val="28"/>
          <w:szCs w:val="28"/>
        </w:rPr>
        <w:t xml:space="preserve"> </w:t>
      </w:r>
      <w:r w:rsidRPr="00AE497C">
        <w:rPr>
          <w:sz w:val="28"/>
          <w:szCs w:val="28"/>
        </w:rPr>
        <w:t>человека.</w:t>
      </w:r>
    </w:p>
    <w:p w:rsidR="00AE497C" w:rsidRPr="00AE497C" w:rsidRDefault="00AE497C" w:rsidP="00AE497C">
      <w:pPr>
        <w:pStyle w:val="af3"/>
        <w:spacing w:after="0"/>
        <w:rPr>
          <w:sz w:val="28"/>
          <w:szCs w:val="28"/>
        </w:rPr>
      </w:pPr>
    </w:p>
    <w:p w:rsidR="00E97F61" w:rsidRPr="004073C0" w:rsidRDefault="00E97F61" w:rsidP="00F24E8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10D0C" w:rsidRDefault="00210D0C" w:rsidP="00210D0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10D0C">
        <w:rPr>
          <w:rFonts w:ascii="Times New Roman" w:eastAsia="Times New Roman" w:hAnsi="Times New Roman"/>
          <w:b/>
          <w:sz w:val="28"/>
          <w:szCs w:val="28"/>
        </w:rPr>
        <w:t xml:space="preserve"> Тематическое планирование</w:t>
      </w:r>
    </w:p>
    <w:p w:rsidR="00430709" w:rsidRPr="00210D0C" w:rsidRDefault="00430709" w:rsidP="00210D0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7"/>
        <w:gridCol w:w="7200"/>
        <w:gridCol w:w="1763"/>
      </w:tblGrid>
      <w:tr w:rsidR="00210D0C" w:rsidRPr="00210D0C" w:rsidTr="004A1BBF">
        <w:tc>
          <w:tcPr>
            <w:tcW w:w="897" w:type="dxa"/>
          </w:tcPr>
          <w:p w:rsidR="00210D0C" w:rsidRPr="00210D0C" w:rsidRDefault="004A1BBF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</w:tcPr>
          <w:p w:rsidR="00210D0C" w:rsidRPr="00210D0C" w:rsidRDefault="00210D0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763" w:type="dxa"/>
          </w:tcPr>
          <w:p w:rsidR="00210D0C" w:rsidRPr="00210D0C" w:rsidRDefault="00210D0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0D0C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210D0C" w:rsidRPr="004A1BBF" w:rsidTr="004A1BBF">
        <w:tc>
          <w:tcPr>
            <w:tcW w:w="897" w:type="dxa"/>
          </w:tcPr>
          <w:p w:rsidR="00210D0C" w:rsidRPr="004A1BBF" w:rsidRDefault="004A1BBF" w:rsidP="00210D0C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bookmarkStart w:id="2" w:name="_GoBack"/>
            <w:bookmarkEnd w:id="2"/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AE497C" w:rsidRPr="00AE497C" w:rsidRDefault="00AE497C" w:rsidP="00AE497C">
            <w:pPr>
              <w:pStyle w:val="Heading3"/>
              <w:ind w:left="345" w:right="352"/>
              <w:rPr>
                <w:b w:val="0"/>
                <w:lang w:val="ru-RU"/>
              </w:rPr>
            </w:pPr>
            <w:r w:rsidRPr="00AE497C">
              <w:rPr>
                <w:b w:val="0"/>
                <w:lang w:val="ru-RU"/>
              </w:rPr>
              <w:t>Введение</w:t>
            </w:r>
          </w:p>
          <w:p w:rsidR="00AE497C" w:rsidRPr="00AE497C" w:rsidRDefault="00AE497C" w:rsidP="00AE497C">
            <w:pPr>
              <w:spacing w:after="0" w:line="240" w:lineRule="auto"/>
              <w:ind w:left="346" w:right="351"/>
              <w:rPr>
                <w:rFonts w:ascii="Times New Roman" w:hAnsi="Times New Roman"/>
                <w:sz w:val="28"/>
                <w:szCs w:val="28"/>
              </w:rPr>
            </w:pPr>
            <w:r w:rsidRPr="00AE497C">
              <w:rPr>
                <w:rFonts w:ascii="Times New Roman" w:hAnsi="Times New Roman"/>
                <w:sz w:val="28"/>
                <w:szCs w:val="28"/>
              </w:rPr>
              <w:t>Что вы уже знаете</w:t>
            </w:r>
          </w:p>
          <w:p w:rsidR="00210D0C" w:rsidRPr="00AE497C" w:rsidRDefault="00AE497C" w:rsidP="00AE497C">
            <w:pPr>
              <w:pStyle w:val="a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E497C">
              <w:rPr>
                <w:rFonts w:ascii="Times New Roman" w:hAnsi="Times New Roman"/>
                <w:sz w:val="28"/>
                <w:szCs w:val="28"/>
              </w:rPr>
              <w:t>о духовно-нравственной культуре народов России</w:t>
            </w:r>
          </w:p>
        </w:tc>
        <w:tc>
          <w:tcPr>
            <w:tcW w:w="1763" w:type="dxa"/>
          </w:tcPr>
          <w:p w:rsidR="00210D0C" w:rsidRPr="004A1BBF" w:rsidRDefault="00AE497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10D0C" w:rsidRPr="004A1BBF" w:rsidTr="004A1BBF">
        <w:trPr>
          <w:trHeight w:val="484"/>
        </w:trPr>
        <w:tc>
          <w:tcPr>
            <w:tcW w:w="897" w:type="dxa"/>
          </w:tcPr>
          <w:p w:rsidR="00210D0C" w:rsidRPr="004A1BBF" w:rsidRDefault="004A1BBF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  <w:p w:rsidR="00210D0C" w:rsidRPr="004A1BBF" w:rsidRDefault="00210D0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AE497C" w:rsidRPr="00AE497C" w:rsidRDefault="00AE497C" w:rsidP="00AE497C">
            <w:pPr>
              <w:pStyle w:val="Heading3"/>
              <w:ind w:left="346" w:right="352"/>
              <w:rPr>
                <w:b w:val="0"/>
                <w:lang w:val="ru-RU"/>
              </w:rPr>
            </w:pPr>
            <w:r w:rsidRPr="00AE497C">
              <w:rPr>
                <w:b w:val="0"/>
                <w:lang w:val="ru-RU"/>
              </w:rPr>
              <w:t xml:space="preserve">Раздел </w:t>
            </w:r>
            <w:r w:rsidRPr="00AE497C">
              <w:rPr>
                <w:b w:val="0"/>
              </w:rPr>
              <w:t>I</w:t>
            </w:r>
          </w:p>
          <w:p w:rsidR="00AE497C" w:rsidRPr="00AE497C" w:rsidRDefault="00AE497C" w:rsidP="00AE497C">
            <w:pPr>
              <w:spacing w:after="0" w:line="240" w:lineRule="auto"/>
              <w:ind w:left="346" w:right="351"/>
              <w:rPr>
                <w:rFonts w:ascii="Times New Roman" w:hAnsi="Times New Roman"/>
                <w:sz w:val="28"/>
                <w:szCs w:val="28"/>
              </w:rPr>
            </w:pPr>
            <w:r w:rsidRPr="00AE497C">
              <w:rPr>
                <w:rFonts w:ascii="Times New Roman" w:hAnsi="Times New Roman"/>
                <w:sz w:val="28"/>
                <w:szCs w:val="28"/>
              </w:rPr>
              <w:t xml:space="preserve">Религия и культура </w:t>
            </w:r>
          </w:p>
          <w:p w:rsidR="00210D0C" w:rsidRPr="00AE497C" w:rsidRDefault="00210D0C" w:rsidP="00AE497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210D0C" w:rsidRPr="004A1BBF" w:rsidRDefault="00AE497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210D0C" w:rsidRPr="004A1BBF" w:rsidTr="004A1BBF">
        <w:tc>
          <w:tcPr>
            <w:tcW w:w="897" w:type="dxa"/>
          </w:tcPr>
          <w:p w:rsidR="00210D0C" w:rsidRPr="004A1BBF" w:rsidRDefault="004A1BBF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AE497C" w:rsidRPr="00AE497C" w:rsidRDefault="00210D0C" w:rsidP="00AE497C">
            <w:pPr>
              <w:pStyle w:val="Heading3"/>
              <w:ind w:left="346" w:right="351"/>
              <w:rPr>
                <w:b w:val="0"/>
                <w:lang w:val="ru-RU"/>
              </w:rPr>
            </w:pPr>
            <w:r w:rsidRPr="00AE497C">
              <w:rPr>
                <w:b w:val="0"/>
                <w:lang w:val="ru-RU"/>
              </w:rPr>
              <w:t xml:space="preserve"> </w:t>
            </w:r>
            <w:r w:rsidR="00AE497C" w:rsidRPr="00AE497C">
              <w:rPr>
                <w:b w:val="0"/>
                <w:lang w:val="ru-RU"/>
              </w:rPr>
              <w:t xml:space="preserve">Раздел </w:t>
            </w:r>
            <w:r w:rsidR="00AE497C" w:rsidRPr="00AE497C">
              <w:rPr>
                <w:b w:val="0"/>
              </w:rPr>
              <w:t>II</w:t>
            </w:r>
          </w:p>
          <w:p w:rsidR="00AE497C" w:rsidRPr="00AE497C" w:rsidRDefault="00AE497C" w:rsidP="00AE49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97C">
              <w:rPr>
                <w:rFonts w:ascii="Times New Roman" w:hAnsi="Times New Roman"/>
                <w:sz w:val="28"/>
                <w:szCs w:val="28"/>
              </w:rPr>
              <w:t xml:space="preserve">Как сохранить духовные ценности </w:t>
            </w:r>
          </w:p>
          <w:p w:rsidR="00210D0C" w:rsidRPr="00AE497C" w:rsidRDefault="00210D0C" w:rsidP="00AE497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210D0C" w:rsidRPr="004A1BBF" w:rsidRDefault="00AE497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210D0C" w:rsidRPr="004A1BBF" w:rsidTr="004A1BBF">
        <w:tc>
          <w:tcPr>
            <w:tcW w:w="897" w:type="dxa"/>
          </w:tcPr>
          <w:p w:rsidR="00210D0C" w:rsidRPr="004A1BBF" w:rsidRDefault="004A1BBF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:rsidR="00AE497C" w:rsidRPr="00AE497C" w:rsidRDefault="00210D0C" w:rsidP="00AE497C">
            <w:pPr>
              <w:pStyle w:val="Heading3"/>
              <w:ind w:left="346" w:right="350"/>
              <w:rPr>
                <w:b w:val="0"/>
                <w:lang w:val="ru-RU"/>
              </w:rPr>
            </w:pPr>
            <w:r w:rsidRPr="00AE497C">
              <w:rPr>
                <w:b w:val="0"/>
                <w:lang w:val="ru-RU"/>
              </w:rPr>
              <w:t xml:space="preserve">  </w:t>
            </w:r>
            <w:r w:rsidR="00AE497C" w:rsidRPr="00AE497C">
              <w:rPr>
                <w:b w:val="0"/>
                <w:lang w:val="ru-RU"/>
              </w:rPr>
              <w:t xml:space="preserve">Раздел </w:t>
            </w:r>
            <w:r w:rsidR="00AE497C" w:rsidRPr="00AE497C">
              <w:rPr>
                <w:b w:val="0"/>
              </w:rPr>
              <w:t>III</w:t>
            </w:r>
          </w:p>
          <w:p w:rsidR="00AE497C" w:rsidRPr="00AE497C" w:rsidRDefault="00AE497C" w:rsidP="00AE497C">
            <w:pPr>
              <w:spacing w:after="0" w:line="240" w:lineRule="auto"/>
              <w:ind w:left="346" w:right="350"/>
              <w:rPr>
                <w:rFonts w:ascii="Times New Roman" w:hAnsi="Times New Roman"/>
                <w:sz w:val="28"/>
                <w:szCs w:val="28"/>
              </w:rPr>
            </w:pPr>
            <w:r w:rsidRPr="00AE497C">
              <w:rPr>
                <w:rFonts w:ascii="Times New Roman" w:hAnsi="Times New Roman"/>
                <w:sz w:val="28"/>
                <w:szCs w:val="28"/>
              </w:rPr>
              <w:t xml:space="preserve">Твой духовный мир </w:t>
            </w:r>
          </w:p>
          <w:p w:rsidR="00AE497C" w:rsidRPr="00AE497C" w:rsidRDefault="00AE497C" w:rsidP="00AE497C">
            <w:pPr>
              <w:pStyle w:val="af3"/>
              <w:spacing w:after="0"/>
              <w:rPr>
                <w:sz w:val="28"/>
                <w:szCs w:val="28"/>
              </w:rPr>
            </w:pPr>
          </w:p>
          <w:p w:rsidR="00210D0C" w:rsidRPr="00AE497C" w:rsidRDefault="00210D0C" w:rsidP="00AE497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210D0C" w:rsidRPr="004A1BBF" w:rsidRDefault="00AE497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210D0C" w:rsidRPr="004A1BBF" w:rsidTr="004A1BBF">
        <w:tc>
          <w:tcPr>
            <w:tcW w:w="897" w:type="dxa"/>
          </w:tcPr>
          <w:p w:rsidR="00210D0C" w:rsidRPr="004A1BBF" w:rsidRDefault="004A1BBF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:rsidR="00210D0C" w:rsidRPr="004A1BBF" w:rsidRDefault="00210D0C" w:rsidP="00AE497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1B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AE497C">
              <w:rPr>
                <w:rFonts w:ascii="Times New Roman" w:eastAsia="Times New Roman" w:hAnsi="Times New Roman"/>
                <w:bCs/>
                <w:sz w:val="28"/>
                <w:szCs w:val="28"/>
              </w:rPr>
              <w:t>Обобщающий урок</w:t>
            </w:r>
          </w:p>
        </w:tc>
        <w:tc>
          <w:tcPr>
            <w:tcW w:w="1763" w:type="dxa"/>
          </w:tcPr>
          <w:p w:rsidR="00210D0C" w:rsidRPr="004A1BBF" w:rsidRDefault="00AE497C" w:rsidP="00210D0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</w:tbl>
    <w:p w:rsidR="009D538A" w:rsidRDefault="009D538A" w:rsidP="00F24E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0651" w:rsidRDefault="00BE0651" w:rsidP="00BE0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планирование с определением </w:t>
      </w:r>
    </w:p>
    <w:p w:rsidR="00BE0651" w:rsidRDefault="00BE0651" w:rsidP="00BE0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основных видов учебной деятельности обучающихся</w:t>
      </w:r>
    </w:p>
    <w:p w:rsidR="00BE0651" w:rsidRDefault="00BE0651" w:rsidP="00BE0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85" w:type="dxa"/>
        <w:tblInd w:w="-318" w:type="dxa"/>
        <w:tblLayout w:type="fixed"/>
        <w:tblLook w:val="04A0"/>
      </w:tblPr>
      <w:tblGrid>
        <w:gridCol w:w="567"/>
        <w:gridCol w:w="2368"/>
        <w:gridCol w:w="891"/>
        <w:gridCol w:w="2267"/>
        <w:gridCol w:w="851"/>
        <w:gridCol w:w="991"/>
        <w:gridCol w:w="1133"/>
        <w:gridCol w:w="1417"/>
      </w:tblGrid>
      <w:tr w:rsidR="00AD7EB1" w:rsidTr="00430709">
        <w:trPr>
          <w:cantSplit/>
          <w:trHeight w:hRule="exact" w:val="13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EB1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D7EB1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EB1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7EB1" w:rsidRDefault="00AD7EB1">
            <w:pPr>
              <w:snapToGrid w:val="0"/>
              <w:ind w:right="8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snapToGrid w:val="0"/>
              <w:ind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snapToGrid w:val="0"/>
              <w:ind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ЦОР/</w:t>
            </w:r>
          </w:p>
          <w:p w:rsidR="00AD7EB1" w:rsidRDefault="00AD7EB1">
            <w:pPr>
              <w:snapToGrid w:val="0"/>
              <w:ind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snapToGrid w:val="0"/>
              <w:ind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</w:t>
            </w:r>
          </w:p>
          <w:p w:rsidR="00AD7EB1" w:rsidRDefault="00AD7EB1">
            <w:pPr>
              <w:snapToGrid w:val="0"/>
              <w:ind w:right="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чание</w:t>
            </w:r>
            <w:proofErr w:type="spellEnd"/>
          </w:p>
        </w:tc>
      </w:tr>
      <w:tr w:rsidR="00AD7EB1" w:rsidTr="00430709">
        <w:trPr>
          <w:cantSplit/>
          <w:trHeight w:hRule="exact" w:val="7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EB1" w:rsidRDefault="00AD7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7EB1" w:rsidRDefault="00AD7E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EB1" w:rsidRDefault="00AD7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EB1" w:rsidRDefault="00AD7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EB1" w:rsidRDefault="00AD7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B1" w:rsidRDefault="00AD7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B1" w:rsidRDefault="00AD7E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A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EAB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Pr="00893A22" w:rsidRDefault="00893A22" w:rsidP="00893A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A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A22" w:rsidRDefault="00FC4EE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диалог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4EE3" w:rsidRDefault="00FC4EE3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мы уже знаем </w:t>
            </w:r>
            <w:r w:rsidRPr="00893A22">
              <w:rPr>
                <w:rFonts w:ascii="Times New Roman" w:hAnsi="Times New Roman"/>
                <w:sz w:val="24"/>
                <w:szCs w:val="24"/>
              </w:rPr>
              <w:t>о духовно-нравственной культуре народов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Pr="00FC4EE3" w:rsidRDefault="00FC4E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A2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893A22" w:rsidRDefault="00893A22" w:rsidP="00893A22">
            <w:pPr>
              <w:spacing w:after="0" w:line="240" w:lineRule="auto"/>
              <w:ind w:righ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мы уже знаем </w:t>
            </w:r>
            <w:r w:rsidRPr="00893A22">
              <w:rPr>
                <w:rFonts w:ascii="Times New Roman" w:hAnsi="Times New Roman"/>
                <w:sz w:val="24"/>
                <w:szCs w:val="24"/>
              </w:rPr>
              <w:t>о духовно-нравственной культуре народов России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Pr="00893A22" w:rsidRDefault="00893A22" w:rsidP="00893A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A2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Pr="00FC4EE3" w:rsidRDefault="00FC4E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709" w:rsidRDefault="006862C7" w:rsidP="00430709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30709">
                <w:rPr>
                  <w:rStyle w:val="a7"/>
                  <w:rFonts w:eastAsia="Times New Roman"/>
                  <w:sz w:val="28"/>
                  <w:szCs w:val="28"/>
                </w:rPr>
                <w:t>http://www.oprf.ru</w:t>
              </w:r>
            </w:hyperlink>
          </w:p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51" w:rsidTr="00C425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E0651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культура</w:t>
            </w:r>
            <w:r w:rsidR="00BE0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BE0651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</w:t>
            </w:r>
            <w:r w:rsidR="00BE0651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51" w:rsidRDefault="00BE065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Роль религии в развитии культуры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F70" w:rsidRDefault="00187F70" w:rsidP="00FC4EE3">
            <w:pPr>
              <w:tabs>
                <w:tab w:val="left" w:pos="1443"/>
                <w:tab w:val="left" w:pos="1444"/>
                <w:tab w:val="left" w:pos="2477"/>
                <w:tab w:val="left" w:pos="2832"/>
                <w:tab w:val="left" w:pos="4014"/>
                <w:tab w:val="left" w:pos="4527"/>
                <w:tab w:val="left" w:pos="5300"/>
                <w:tab w:val="left" w:pos="6107"/>
                <w:tab w:val="left" w:pos="6975"/>
              </w:tabs>
              <w:ind w:right="306"/>
              <w:rPr>
                <w:sz w:val="24"/>
                <w:szCs w:val="24"/>
              </w:rPr>
            </w:pPr>
          </w:p>
          <w:p w:rsidR="00187F70" w:rsidRPr="00187F70" w:rsidRDefault="00FC4EE3" w:rsidP="00FC4EE3">
            <w:pPr>
              <w:tabs>
                <w:tab w:val="left" w:pos="1443"/>
                <w:tab w:val="left" w:pos="1444"/>
                <w:tab w:val="left" w:pos="2477"/>
                <w:tab w:val="left" w:pos="2832"/>
                <w:tab w:val="left" w:pos="4014"/>
                <w:tab w:val="left" w:pos="4527"/>
                <w:tab w:val="left" w:pos="5300"/>
                <w:tab w:val="left" w:pos="6107"/>
                <w:tab w:val="left" w:pos="6975"/>
              </w:tabs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1.Работа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187F7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7F70" w:rsidRPr="00187F70" w:rsidRDefault="00FC4EE3" w:rsidP="00FC4EE3">
            <w:pPr>
              <w:tabs>
                <w:tab w:val="left" w:pos="1443"/>
                <w:tab w:val="left" w:pos="1444"/>
                <w:tab w:val="left" w:pos="2477"/>
                <w:tab w:val="left" w:pos="2832"/>
                <w:tab w:val="left" w:pos="4014"/>
                <w:tab w:val="left" w:pos="4527"/>
                <w:tab w:val="left" w:pos="5300"/>
                <w:tab w:val="left" w:pos="6107"/>
                <w:tab w:val="left" w:pos="6975"/>
              </w:tabs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группах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4EE3" w:rsidRPr="00187F70" w:rsidRDefault="00187F70" w:rsidP="00FC4EE3">
            <w:pPr>
              <w:tabs>
                <w:tab w:val="left" w:pos="1443"/>
                <w:tab w:val="left" w:pos="1444"/>
                <w:tab w:val="left" w:pos="2477"/>
                <w:tab w:val="left" w:pos="2832"/>
                <w:tab w:val="left" w:pos="4014"/>
                <w:tab w:val="left" w:pos="4527"/>
                <w:tab w:val="left" w:pos="5300"/>
                <w:tab w:val="left" w:pos="6107"/>
                <w:tab w:val="left" w:pos="6975"/>
              </w:tabs>
              <w:ind w:right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«Чт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4EE3" w:rsidRPr="00187F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духовно-нравственная 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культура».</w:t>
            </w:r>
          </w:p>
          <w:p w:rsidR="00187F70" w:rsidRDefault="00187F70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187F70" w:rsidRDefault="00FC4EE3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сообщений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7F70" w:rsidRDefault="00FC4EE3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7F70" w:rsidRDefault="00FC4EE3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презентаций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  <w:t>о</w:t>
            </w:r>
          </w:p>
          <w:p w:rsidR="00187F70" w:rsidRDefault="00FC4EE3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4EE3" w:rsidRPr="00187F70" w:rsidRDefault="00FC4EE3" w:rsidP="00187F70">
            <w:pPr>
              <w:tabs>
                <w:tab w:val="left" w:pos="1506"/>
                <w:tab w:val="left" w:pos="1507"/>
                <w:tab w:val="left" w:pos="3286"/>
                <w:tab w:val="left" w:pos="4908"/>
                <w:tab w:val="left" w:pos="5342"/>
                <w:tab w:val="left" w:pos="7124"/>
                <w:tab w:val="left" w:pos="7551"/>
                <w:tab w:val="left" w:pos="9507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литературном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  <w:t xml:space="preserve">и декоративно-прикладном </w:t>
            </w:r>
            <w:proofErr w:type="gramStart"/>
            <w:r w:rsidRPr="00187F70">
              <w:rPr>
                <w:rFonts w:ascii="Times New Roman" w:hAnsi="Times New Roman"/>
                <w:sz w:val="24"/>
                <w:szCs w:val="24"/>
              </w:rPr>
              <w:t>искусстве</w:t>
            </w:r>
            <w:proofErr w:type="gramEnd"/>
            <w:r w:rsidRPr="00187F70">
              <w:rPr>
                <w:rFonts w:ascii="Times New Roman" w:hAnsi="Times New Roman"/>
                <w:sz w:val="24"/>
                <w:szCs w:val="24"/>
              </w:rPr>
              <w:t xml:space="preserve"> народов</w:t>
            </w:r>
            <w:r w:rsidRPr="00187F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  <w:p w:rsidR="00FC4EE3" w:rsidRPr="00187F70" w:rsidRDefault="00187F70" w:rsidP="00187F70">
            <w:pPr>
              <w:tabs>
                <w:tab w:val="left" w:pos="1394"/>
              </w:tabs>
              <w:ind w:right="308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3.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Работа в парах. Объяснение значений пословиц и поговорок о нравственности.</w:t>
            </w:r>
          </w:p>
          <w:p w:rsidR="00187F70" w:rsidRDefault="00187F70" w:rsidP="00187F70">
            <w:pPr>
              <w:tabs>
                <w:tab w:val="left" w:pos="1492"/>
                <w:tab w:val="left" w:pos="1493"/>
                <w:tab w:val="left" w:pos="3258"/>
                <w:tab w:val="left" w:pos="5504"/>
                <w:tab w:val="left" w:pos="7112"/>
                <w:tab w:val="left" w:pos="8545"/>
                <w:tab w:val="left" w:pos="9109"/>
              </w:tabs>
              <w:spacing w:line="321" w:lineRule="exact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proofErr w:type="gramStart"/>
            <w:r w:rsidR="00FC4EE3" w:rsidRPr="00187F70">
              <w:rPr>
                <w:rFonts w:ascii="Times New Roman" w:hAnsi="Times New Roman"/>
                <w:sz w:val="24"/>
                <w:szCs w:val="24"/>
              </w:rPr>
              <w:t>подготовленных</w:t>
            </w:r>
            <w:proofErr w:type="gramEnd"/>
          </w:p>
          <w:p w:rsidR="00187F70" w:rsidRDefault="00187F70" w:rsidP="00187F70">
            <w:pPr>
              <w:tabs>
                <w:tab w:val="left" w:pos="1492"/>
                <w:tab w:val="left" w:pos="1493"/>
                <w:tab w:val="left" w:pos="3258"/>
                <w:tab w:val="left" w:pos="5504"/>
                <w:tab w:val="left" w:pos="7112"/>
                <w:tab w:val="left" w:pos="8545"/>
                <w:tab w:val="left" w:pos="9109"/>
              </w:tabs>
              <w:spacing w:line="3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Сообщений 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C4EE3" w:rsidRPr="00187F70" w:rsidRDefault="00187F70" w:rsidP="00187F70">
            <w:pPr>
              <w:tabs>
                <w:tab w:val="left" w:pos="1492"/>
                <w:tab w:val="left" w:pos="1493"/>
                <w:tab w:val="left" w:pos="3258"/>
                <w:tab w:val="left" w:pos="5504"/>
                <w:tab w:val="left" w:pos="7112"/>
                <w:tab w:val="left" w:pos="8545"/>
                <w:tab w:val="left" w:pos="9109"/>
              </w:tabs>
              <w:spacing w:line="32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C4EE3" w:rsidRPr="00187F70">
              <w:rPr>
                <w:rFonts w:ascii="Times New Roman" w:hAnsi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4EE3" w:rsidRPr="00187F70" w:rsidRDefault="00FC4EE3" w:rsidP="00187F70">
            <w:pPr>
              <w:pStyle w:val="af3"/>
              <w:spacing w:line="322" w:lineRule="exact"/>
            </w:pPr>
            <w:r w:rsidRPr="00187F70">
              <w:t>«Великие имена России».</w:t>
            </w:r>
          </w:p>
          <w:p w:rsidR="00FC4EE3" w:rsidRPr="00187F70" w:rsidRDefault="00FC4EE3" w:rsidP="00FC4EE3">
            <w:pPr>
              <w:pStyle w:val="af3"/>
              <w:spacing w:before="9"/>
            </w:pPr>
          </w:p>
          <w:p w:rsidR="00893A22" w:rsidRDefault="00893A22" w:rsidP="00430709">
            <w:pPr>
              <w:tabs>
                <w:tab w:val="left" w:pos="435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FC4E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93A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4549F"/>
                <w:sz w:val="18"/>
                <w:szCs w:val="18"/>
                <w:shd w:val="clear" w:color="auto" w:fill="FFFFFF"/>
              </w:rPr>
              <w:t>Библия. ИУ. Для углубленного изучения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Откуда на Русь пришло христианство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 w:rsidP="00430709">
            <w:pPr>
              <w:tabs>
                <w:tab w:val="left" w:pos="435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FC4E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93A2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Древняя Русь после принятия христианства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93A22" w:rsidRDefault="00893A22">
            <w:pPr>
              <w:tabs>
                <w:tab w:val="left" w:pos="435"/>
              </w:tabs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893A22" w:rsidRPr="00C81F2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4549F"/>
                <w:sz w:val="18"/>
                <w:szCs w:val="18"/>
                <w:shd w:val="clear" w:color="auto" w:fill="FFFFFF"/>
              </w:rPr>
              <w:t>Библия. ИУ. Для углубленного изучения предмета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AD7EB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Христианская вера и образование в Древней Руси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93A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Великие князья Древней Руси и их влияние на развитие образования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Художественные ценности христианства. Православный храм как культовое произведение архитектуры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 w:rsidP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Икона — художественное произведение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Духовная музыка. Богослужебное пение. Колокольный звон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EAB" w:rsidRPr="00187EAB" w:rsidRDefault="00187EAB" w:rsidP="00187EAB">
            <w:pPr>
              <w:pStyle w:val="af3"/>
              <w:ind w:right="304"/>
              <w:jc w:val="both"/>
            </w:pPr>
            <w:r w:rsidRPr="00187EAB">
              <w:t>Особенности православного календаря. Православные праздники.</w:t>
            </w:r>
          </w:p>
          <w:p w:rsidR="00187EAB" w:rsidRPr="00187EAB" w:rsidRDefault="00187EAB" w:rsidP="00187EAB">
            <w:pPr>
              <w:pStyle w:val="af3"/>
              <w:spacing w:before="3"/>
            </w:pPr>
          </w:p>
          <w:p w:rsidR="00893A22" w:rsidRPr="00187EAB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Возникновение ислама. Ислам в России. Успехи мусульманской науки и образования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6862C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" w:history="1">
              <w:r w:rsidR="00430709">
                <w:rPr>
                  <w:rStyle w:val="a7"/>
                  <w:sz w:val="28"/>
                  <w:szCs w:val="28"/>
                </w:rPr>
                <w:t>www.gmir.ru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 w:rsidP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 xml:space="preserve">Мечеть — архитектурный шедевр, ценность исламской и мировой культуры.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EAB" w:rsidRPr="00187EAB" w:rsidRDefault="00187EAB" w:rsidP="00187EAB">
            <w:pPr>
              <w:pStyle w:val="af3"/>
              <w:spacing w:before="1"/>
              <w:ind w:right="305"/>
              <w:jc w:val="both"/>
            </w:pPr>
            <w:r w:rsidRPr="00187EAB">
              <w:t xml:space="preserve">Декоративно-прикладное искусство </w:t>
            </w:r>
            <w:r w:rsidRPr="00187EAB">
              <w:lastRenderedPageBreak/>
              <w:t>народов, исповедующих ислам. Орнамент, каллиграфия. Исламский календарь. Мусульманские праздники.</w:t>
            </w:r>
          </w:p>
          <w:p w:rsidR="00893A22" w:rsidRPr="00187EAB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Возникновение иудаизма. Иудаизм в России. Тора — Пятикнижие Моисея. Иудейская история в произведениях живописи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Мифы, легенды о сотворении мира. Синагога — дом окнами на Восток, прообраз мироздания, молельный дом евреев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6862C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="00430709">
                <w:rPr>
                  <w:rStyle w:val="a7"/>
                  <w:sz w:val="28"/>
                  <w:szCs w:val="28"/>
                </w:rPr>
                <w:t>www.gmir.ru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Еврейский календарь. Праздники в</w:t>
            </w:r>
            <w:r w:rsidRPr="00187EAB">
              <w:rPr>
                <w:rFonts w:ascii="Times New Roman" w:hAnsi="Times New Roman"/>
                <w:spacing w:val="-3"/>
              </w:rPr>
              <w:t xml:space="preserve"> </w:t>
            </w:r>
            <w:r w:rsidRPr="00187EAB">
              <w:rPr>
                <w:rFonts w:ascii="Times New Roman" w:hAnsi="Times New Roman"/>
              </w:rPr>
              <w:t>иудаизме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Возникновение буддизма. Распространение буддизма в России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Буддийские монастыри — очаги культуры. Буддийские школы для детей. Жизнь буддийских монахов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3A22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A22" w:rsidRPr="00187EAB" w:rsidRDefault="00187EA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EAB">
              <w:rPr>
                <w:rFonts w:ascii="Times New Roman" w:hAnsi="Times New Roman"/>
              </w:rPr>
              <w:t>Искусство танка. Буддийский календарь. Буддийские праздники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893A2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A22" w:rsidRDefault="00893A22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A22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A22" w:rsidRDefault="00893A2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51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7EAB" w:rsidRPr="00187EAB" w:rsidRDefault="00187EAB" w:rsidP="00187EAB">
            <w:pPr>
              <w:pStyle w:val="Heading3"/>
              <w:ind w:left="0" w:right="351"/>
              <w:rPr>
                <w:b w:val="0"/>
                <w:lang w:val="ru-RU"/>
              </w:rPr>
            </w:pPr>
          </w:p>
          <w:p w:rsidR="00187EAB" w:rsidRPr="00187EAB" w:rsidRDefault="00187EAB" w:rsidP="00187E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7EAB">
              <w:rPr>
                <w:rFonts w:ascii="Times New Roman" w:hAnsi="Times New Roman"/>
                <w:b/>
                <w:sz w:val="24"/>
                <w:szCs w:val="24"/>
              </w:rPr>
              <w:t xml:space="preserve">Как сохранить духовные ценности </w:t>
            </w:r>
          </w:p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87E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Pr="00FC4EE3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Конституционные права граждан нашей страны на свободу исповедания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1F2F" w:rsidRPr="00187F70" w:rsidRDefault="00C81F2F" w:rsidP="00187F70">
            <w:pPr>
              <w:tabs>
                <w:tab w:val="left" w:pos="1377"/>
              </w:tabs>
              <w:ind w:right="3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1.Учебный диалог по теме «Почему нужно сохранять культурные ценности» (по материалам</w:t>
            </w:r>
            <w:r w:rsidRPr="00187F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lastRenderedPageBreak/>
              <w:t>учебника).</w:t>
            </w:r>
          </w:p>
          <w:p w:rsidR="00C81F2F" w:rsidRPr="00187F70" w:rsidRDefault="00C81F2F" w:rsidP="00187F70">
            <w:pPr>
              <w:tabs>
                <w:tab w:val="left" w:pos="1329"/>
              </w:tabs>
              <w:ind w:righ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2.Рассказ учителя о сохранении культурного наследия (Федеральный закон РФ «Об объектах культурного</w:t>
            </w:r>
            <w:r w:rsidRPr="00187F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наследия»).</w:t>
            </w:r>
          </w:p>
          <w:p w:rsidR="00C81F2F" w:rsidRPr="00187F70" w:rsidRDefault="00C81F2F" w:rsidP="00187F70">
            <w:pPr>
              <w:tabs>
                <w:tab w:val="left" w:pos="1320"/>
              </w:tabs>
              <w:spacing w:line="242" w:lineRule="auto"/>
              <w:ind w:right="3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187F70">
              <w:rPr>
                <w:rFonts w:ascii="Times New Roman" w:hAnsi="Times New Roman"/>
                <w:sz w:val="24"/>
                <w:szCs w:val="24"/>
              </w:rPr>
              <w:t>Послушаем</w:t>
            </w:r>
            <w:proofErr w:type="gramEnd"/>
            <w:r w:rsidRPr="00187F70">
              <w:rPr>
                <w:rFonts w:ascii="Times New Roman" w:hAnsi="Times New Roman"/>
                <w:sz w:val="24"/>
                <w:szCs w:val="24"/>
              </w:rPr>
              <w:t xml:space="preserve"> друг друга — «Как возрождается духовность в России» (по видеоматериалам и иллюстрациям</w:t>
            </w:r>
            <w:r w:rsidRPr="00187F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учебника).</w:t>
            </w:r>
          </w:p>
          <w:p w:rsidR="00C81F2F" w:rsidRPr="00187F70" w:rsidRDefault="00C81F2F" w:rsidP="00187F70">
            <w:pPr>
              <w:tabs>
                <w:tab w:val="left" w:pos="1466"/>
              </w:tabs>
              <w:ind w:righ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4.Обсуждение результатов проектной деятельности «Культовые архитектурные объекты нашего населенного</w:t>
            </w:r>
            <w:r w:rsidRPr="00187F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пункта».</w:t>
            </w:r>
          </w:p>
          <w:p w:rsidR="00C81F2F" w:rsidRPr="00187F70" w:rsidRDefault="00C81F2F" w:rsidP="00187F70">
            <w:pPr>
              <w:tabs>
                <w:tab w:val="left" w:pos="1301"/>
              </w:tabs>
              <w:ind w:righ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5.Виртуальная экскурсия «Охраняется государством» (сопровождается рассказом</w:t>
            </w:r>
            <w:r w:rsidRPr="00187F7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учителя).</w:t>
            </w:r>
          </w:p>
          <w:p w:rsidR="00C81F2F" w:rsidRPr="00187F70" w:rsidRDefault="00C81F2F" w:rsidP="00187F70">
            <w:pPr>
              <w:pStyle w:val="af3"/>
              <w:spacing w:before="10"/>
            </w:pPr>
          </w:p>
          <w:p w:rsidR="00C81F2F" w:rsidRDefault="00C81F2F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Pr="00974F3D" w:rsidRDefault="00C81F2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6862C7" w:rsidP="00430709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C81F2F">
                <w:rPr>
                  <w:rStyle w:val="a7"/>
                  <w:rFonts w:eastAsia="Times New Roman"/>
                  <w:sz w:val="28"/>
                  <w:szCs w:val="28"/>
                </w:rPr>
                <w:t>http://www.oprf.ru</w:t>
              </w:r>
            </w:hyperlink>
          </w:p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Pr="00FC4EE3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Трудные периоды в истории религий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F2F" w:rsidRDefault="00C81F2F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Pr="00C81F2F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Pr="00FC4EE3" w:rsidRDefault="00C81F2F" w:rsidP="006A4B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О возрождении духовных ценностей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81F2F" w:rsidRDefault="00C81F2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5274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P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Расцвет в современной жизни традиционных религий России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P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F2F" w:rsidRDefault="00C81F2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52742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P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2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P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1F2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2F" w:rsidRDefault="00C81F2F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51" w:rsidTr="00893A2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Твой духовный мир</w:t>
            </w:r>
            <w:r w:rsidR="00BE0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651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</w:t>
            </w:r>
            <w:r w:rsidR="00BE0651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651" w:rsidRDefault="00BE0651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Pr="00FC4EE3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F70" w:rsidRPr="00187F70" w:rsidRDefault="00187F70" w:rsidP="00187F70">
            <w:pPr>
              <w:tabs>
                <w:tab w:val="left" w:pos="1291"/>
              </w:tabs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1.Учебный диалог по теме «Что такое</w:t>
            </w:r>
            <w:r w:rsidRPr="00187F7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lastRenderedPageBreak/>
              <w:t>память».</w:t>
            </w:r>
          </w:p>
          <w:p w:rsidR="00187F70" w:rsidRPr="00187F70" w:rsidRDefault="00187F70" w:rsidP="00187F70">
            <w:pPr>
              <w:tabs>
                <w:tab w:val="left" w:pos="1336"/>
              </w:tabs>
              <w:spacing w:before="10" w:line="249" w:lineRule="auto"/>
              <w:ind w:right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2.Работа в группах — подготовка высказывания на тему «Духовный мир человека». Обобщение учителя — характеристика понятия «духовный мир</w:t>
            </w:r>
            <w:r w:rsidRPr="00187F7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человека».</w:t>
            </w:r>
          </w:p>
          <w:p w:rsidR="00187F70" w:rsidRPr="00187F70" w:rsidRDefault="00187F70" w:rsidP="00187F70">
            <w:pPr>
              <w:tabs>
                <w:tab w:val="left" w:pos="1291"/>
              </w:tabs>
              <w:spacing w:line="310" w:lineRule="exact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3.Составление схемы «Духовный мир</w:t>
            </w:r>
            <w:r w:rsidRPr="00187F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человека».</w:t>
            </w:r>
          </w:p>
          <w:p w:rsidR="00187F70" w:rsidRPr="00187F70" w:rsidRDefault="00187F70" w:rsidP="00187F70">
            <w:pPr>
              <w:tabs>
                <w:tab w:val="left" w:pos="1291"/>
              </w:tabs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187F70">
              <w:rPr>
                <w:rFonts w:ascii="Times New Roman" w:hAnsi="Times New Roman"/>
                <w:sz w:val="24"/>
                <w:szCs w:val="24"/>
              </w:rPr>
              <w:t>Послушаем</w:t>
            </w:r>
            <w:proofErr w:type="gramEnd"/>
            <w:r w:rsidRPr="00187F70">
              <w:rPr>
                <w:rFonts w:ascii="Times New Roman" w:hAnsi="Times New Roman"/>
                <w:sz w:val="24"/>
                <w:szCs w:val="24"/>
              </w:rPr>
              <w:t xml:space="preserve"> друг друга — «Что значит творить</w:t>
            </w:r>
            <w:r w:rsidRPr="00187F7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добро».</w:t>
            </w:r>
          </w:p>
          <w:p w:rsidR="00187F70" w:rsidRPr="00187F70" w:rsidRDefault="00187F70" w:rsidP="00187F70">
            <w:pPr>
              <w:tabs>
                <w:tab w:val="left" w:pos="1467"/>
                <w:tab w:val="left" w:pos="1468"/>
                <w:tab w:val="left" w:pos="3310"/>
                <w:tab w:val="left" w:pos="4777"/>
                <w:tab w:val="left" w:pos="6427"/>
                <w:tab w:val="left" w:pos="7778"/>
              </w:tabs>
              <w:spacing w:before="2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>5.Виртуальные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  <w:t>экскурсии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  <w:t>«Встречаем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  <w:t>рассвет»,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ab/>
            </w:r>
            <w:r w:rsidRPr="00187F7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«Третьяковская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галерея».</w:t>
            </w:r>
          </w:p>
          <w:p w:rsidR="00187F70" w:rsidRPr="00187F70" w:rsidRDefault="00187F70" w:rsidP="00187F70">
            <w:pPr>
              <w:tabs>
                <w:tab w:val="left" w:pos="1404"/>
              </w:tabs>
              <w:ind w:right="308"/>
              <w:rPr>
                <w:rFonts w:ascii="Times New Roman" w:hAnsi="Times New Roman"/>
                <w:sz w:val="28"/>
              </w:rPr>
            </w:pPr>
            <w:r w:rsidRPr="00187F70">
              <w:rPr>
                <w:rFonts w:ascii="Times New Roman" w:hAnsi="Times New Roman"/>
                <w:sz w:val="24"/>
                <w:szCs w:val="24"/>
              </w:rPr>
              <w:t xml:space="preserve">6.Послушаем друг </w:t>
            </w:r>
            <w:proofErr w:type="gramStart"/>
            <w:r w:rsidRPr="00187F70">
              <w:rPr>
                <w:rFonts w:ascii="Times New Roman" w:hAnsi="Times New Roman"/>
                <w:sz w:val="24"/>
                <w:szCs w:val="24"/>
              </w:rPr>
              <w:t>друга</w:t>
            </w:r>
            <w:proofErr w:type="gramEnd"/>
            <w:r w:rsidRPr="00187F70">
              <w:rPr>
                <w:rFonts w:ascii="Times New Roman" w:hAnsi="Times New Roman"/>
                <w:sz w:val="24"/>
                <w:szCs w:val="24"/>
              </w:rPr>
              <w:t xml:space="preserve"> — «Какие чувства рождает общение с природой? С произведениями</w:t>
            </w:r>
            <w:r w:rsidRPr="00187F7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живописи».</w:t>
            </w:r>
          </w:p>
          <w:p w:rsidR="00A84C95" w:rsidRDefault="00A84C95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A84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0709" w:rsidRDefault="006862C7" w:rsidP="00430709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430709">
                <w:rPr>
                  <w:rStyle w:val="a7"/>
                  <w:rFonts w:eastAsia="Times New Roman"/>
                  <w:sz w:val="28"/>
                  <w:szCs w:val="28"/>
                </w:rPr>
                <w:t>www.gumfak.r</w:t>
              </w:r>
              <w:r w:rsidR="00430709">
                <w:rPr>
                  <w:rStyle w:val="a7"/>
                  <w:rFonts w:eastAsia="Times New Roman"/>
                  <w:sz w:val="28"/>
                  <w:szCs w:val="28"/>
                </w:rPr>
                <w:lastRenderedPageBreak/>
                <w:t>u</w:t>
              </w:r>
            </w:hyperlink>
          </w:p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Pr="00FC4EE3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Взгляды человека на мир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84C95" w:rsidRDefault="00A84C95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84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Pr="00FC4EE3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Интересы, склонности, убеждения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C95" w:rsidRDefault="00A84C95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84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Pr="00FC4EE3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Эмоциональное отношение к окружающему миру, проявление чувств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C95" w:rsidRDefault="00A84C95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Pr="00C14595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84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F2F" w:rsidRPr="00FC4EE3" w:rsidRDefault="00C81F2F" w:rsidP="00430709">
            <w:pPr>
              <w:pStyle w:val="af3"/>
              <w:ind w:right="305"/>
              <w:jc w:val="both"/>
            </w:pPr>
            <w:r w:rsidRPr="00FC4EE3">
              <w:t>Развитие в себе чувства прекрасного, желание общаться с природой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F2F" w:rsidRDefault="00C81F2F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 w:rsidP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C81F2F" w:rsidRDefault="00C81F2F" w:rsidP="008124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1F2F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1F2F" w:rsidRPr="00FC4EE3" w:rsidRDefault="00C81F2F" w:rsidP="00430709">
            <w:pPr>
              <w:pStyle w:val="af3"/>
              <w:ind w:right="305"/>
              <w:jc w:val="both"/>
            </w:pPr>
            <w:r w:rsidRPr="00FC4EE3">
              <w:t>Знакомиться с произведениями искусства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1F2F" w:rsidRDefault="00C81F2F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1F2F" w:rsidRDefault="00C81F2F" w:rsidP="008124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1F2F" w:rsidRDefault="00C81F2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709" w:rsidRPr="00FC4EE3" w:rsidRDefault="00430709" w:rsidP="00430709">
            <w:pPr>
              <w:pStyle w:val="af3"/>
              <w:ind w:right="305"/>
              <w:jc w:val="both"/>
            </w:pPr>
            <w:r w:rsidRPr="00FC4EE3">
              <w:t>Почему нужно посещать музеи и выста</w:t>
            </w:r>
            <w:r>
              <w:t>вки</w:t>
            </w:r>
          </w:p>
          <w:p w:rsidR="00A84C95" w:rsidRPr="00FC4EE3" w:rsidRDefault="00A84C95" w:rsidP="00A84C95">
            <w:pPr>
              <w:pStyle w:val="af3"/>
              <w:ind w:right="305"/>
              <w:jc w:val="both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C95" w:rsidRDefault="00A84C95" w:rsidP="00430709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C81F2F" w:rsidP="0081247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4C95" w:rsidTr="00430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4C95" w:rsidRPr="00430709" w:rsidRDefault="0043070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709">
              <w:rPr>
                <w:rFonts w:ascii="Times New Roman" w:hAnsi="Times New Roman"/>
              </w:rPr>
              <w:t>Влияние образования на повышение уровня культуры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C95" w:rsidRDefault="00A84C95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4C95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84C9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4C95" w:rsidRDefault="00A84C9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0651" w:rsidTr="00430709">
        <w:trPr>
          <w:trHeight w:val="2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0651" w:rsidRPr="00FC4EE3" w:rsidRDefault="00A84C9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EE3">
              <w:rPr>
                <w:rFonts w:ascii="Times New Roman" w:hAnsi="Times New Roman"/>
                <w:sz w:val="24"/>
                <w:szCs w:val="24"/>
              </w:rPr>
              <w:t>Итоговый повторительно-обобщающий урок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651" w:rsidRDefault="00BE06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70" w:rsidRPr="00187F70" w:rsidRDefault="00187F70" w:rsidP="00187F70">
            <w:pPr>
              <w:tabs>
                <w:tab w:val="left" w:pos="1423"/>
                <w:tab w:val="left" w:pos="1424"/>
                <w:tab w:val="left" w:pos="2325"/>
                <w:tab w:val="left" w:pos="3461"/>
                <w:tab w:val="left" w:pos="3940"/>
                <w:tab w:val="left" w:pos="5097"/>
                <w:tab w:val="left" w:pos="6150"/>
                <w:tab w:val="left" w:pos="7176"/>
                <w:tab w:val="left" w:pos="8299"/>
                <w:tab w:val="left" w:pos="9521"/>
              </w:tabs>
              <w:spacing w:line="242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делится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группы, каждая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430709">
              <w:rPr>
                <w:rFonts w:ascii="Times New Roman" w:hAnsi="Times New Roman"/>
                <w:sz w:val="24"/>
                <w:szCs w:val="24"/>
              </w:rPr>
              <w:t xml:space="preserve"> готовит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43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к</w:t>
            </w:r>
            <w:r w:rsidR="00430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учебному</w:t>
            </w:r>
            <w:r w:rsidRPr="00187F7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87F70">
              <w:rPr>
                <w:rFonts w:ascii="Times New Roman" w:hAnsi="Times New Roman"/>
                <w:sz w:val="24"/>
                <w:szCs w:val="24"/>
              </w:rPr>
              <w:t>диалогу</w:t>
            </w:r>
          </w:p>
          <w:p w:rsidR="00BE0651" w:rsidRDefault="00BE0651" w:rsidP="00187F70">
            <w:pPr>
              <w:tabs>
                <w:tab w:val="left" w:pos="1423"/>
                <w:tab w:val="left" w:pos="1424"/>
                <w:tab w:val="left" w:pos="2325"/>
                <w:tab w:val="left" w:pos="3461"/>
                <w:tab w:val="left" w:pos="3940"/>
                <w:tab w:val="left" w:pos="5097"/>
                <w:tab w:val="left" w:pos="6150"/>
                <w:tab w:val="left" w:pos="7176"/>
                <w:tab w:val="left" w:pos="8299"/>
                <w:tab w:val="left" w:pos="9521"/>
              </w:tabs>
              <w:spacing w:line="242" w:lineRule="auto"/>
              <w:ind w:right="306"/>
              <w:rPr>
                <w:b/>
                <w:sz w:val="24"/>
                <w:szCs w:val="24"/>
              </w:rPr>
            </w:pPr>
          </w:p>
          <w:p w:rsidR="00430709" w:rsidRDefault="00430709" w:rsidP="00187F70">
            <w:pPr>
              <w:tabs>
                <w:tab w:val="left" w:pos="1423"/>
                <w:tab w:val="left" w:pos="1424"/>
                <w:tab w:val="left" w:pos="2325"/>
                <w:tab w:val="left" w:pos="3461"/>
                <w:tab w:val="left" w:pos="3940"/>
                <w:tab w:val="left" w:pos="5097"/>
                <w:tab w:val="left" w:pos="6150"/>
                <w:tab w:val="left" w:pos="7176"/>
                <w:tab w:val="left" w:pos="8299"/>
                <w:tab w:val="left" w:pos="9521"/>
              </w:tabs>
              <w:spacing w:line="242" w:lineRule="auto"/>
              <w:ind w:right="306"/>
              <w:rPr>
                <w:b/>
                <w:sz w:val="24"/>
                <w:szCs w:val="24"/>
              </w:rPr>
            </w:pPr>
          </w:p>
          <w:p w:rsidR="00430709" w:rsidRPr="00187F70" w:rsidRDefault="00430709" w:rsidP="00187F70">
            <w:pPr>
              <w:tabs>
                <w:tab w:val="left" w:pos="1423"/>
                <w:tab w:val="left" w:pos="1424"/>
                <w:tab w:val="left" w:pos="2325"/>
                <w:tab w:val="left" w:pos="3461"/>
                <w:tab w:val="left" w:pos="3940"/>
                <w:tab w:val="left" w:pos="5097"/>
                <w:tab w:val="left" w:pos="6150"/>
                <w:tab w:val="left" w:pos="7176"/>
                <w:tab w:val="left" w:pos="8299"/>
                <w:tab w:val="left" w:pos="9521"/>
              </w:tabs>
              <w:spacing w:line="242" w:lineRule="auto"/>
              <w:ind w:right="306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0651" w:rsidRDefault="00C81F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1247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0651" w:rsidRDefault="00BE0651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0651" w:rsidRDefault="00BE0651" w:rsidP="00BE0651">
      <w:pPr>
        <w:pStyle w:val="af3"/>
        <w:spacing w:after="0"/>
        <w:rPr>
          <w:rStyle w:val="af2"/>
          <w:bCs/>
        </w:rPr>
      </w:pPr>
    </w:p>
    <w:p w:rsidR="00A84C95" w:rsidRDefault="00A84C95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A84C95" w:rsidRDefault="00A84C95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A84C95" w:rsidRDefault="00A84C95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A84C95" w:rsidRDefault="00A84C95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A84C95" w:rsidRDefault="00A84C95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BE0651" w:rsidRDefault="00BE0651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  <w:r>
        <w:rPr>
          <w:rStyle w:val="af2"/>
          <w:bCs/>
          <w:sz w:val="28"/>
          <w:szCs w:val="28"/>
        </w:rPr>
        <w:t xml:space="preserve">Описание материально-технического обеспечения </w:t>
      </w:r>
    </w:p>
    <w:p w:rsidR="00BE0651" w:rsidRDefault="00BE0651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  <w:r>
        <w:rPr>
          <w:rStyle w:val="af2"/>
          <w:bCs/>
          <w:sz w:val="28"/>
          <w:szCs w:val="28"/>
        </w:rPr>
        <w:t>образовательного процесса</w:t>
      </w:r>
    </w:p>
    <w:p w:rsidR="00430709" w:rsidRDefault="00430709" w:rsidP="00BE0651">
      <w:pPr>
        <w:pStyle w:val="af3"/>
        <w:spacing w:after="0"/>
        <w:jc w:val="center"/>
        <w:rPr>
          <w:rStyle w:val="af2"/>
          <w:bCs/>
          <w:sz w:val="28"/>
          <w:szCs w:val="28"/>
        </w:rPr>
      </w:pPr>
    </w:p>
    <w:p w:rsidR="00BE0651" w:rsidRDefault="00BE0651" w:rsidP="00BE0651">
      <w:pPr>
        <w:pStyle w:val="af3"/>
        <w:spacing w:after="0"/>
        <w:jc w:val="center"/>
        <w:rPr>
          <w:rStyle w:val="af2"/>
          <w:bCs/>
          <w:i/>
          <w:sz w:val="28"/>
          <w:szCs w:val="28"/>
        </w:rPr>
      </w:pPr>
      <w:r>
        <w:rPr>
          <w:rStyle w:val="af2"/>
          <w:bCs/>
          <w:i/>
          <w:sz w:val="28"/>
          <w:szCs w:val="28"/>
        </w:rPr>
        <w:t>Список литературы</w:t>
      </w:r>
    </w:p>
    <w:p w:rsidR="00430709" w:rsidRDefault="00430709" w:rsidP="00BE0651">
      <w:pPr>
        <w:pStyle w:val="af3"/>
        <w:spacing w:after="0"/>
        <w:jc w:val="center"/>
        <w:rPr>
          <w:rStyle w:val="af2"/>
          <w:bCs/>
          <w:i/>
          <w:sz w:val="28"/>
          <w:szCs w:val="28"/>
        </w:rPr>
      </w:pPr>
    </w:p>
    <w:p w:rsidR="00E97F61" w:rsidRPr="00430709" w:rsidRDefault="00430709" w:rsidP="00430709">
      <w:pPr>
        <w:pStyle w:val="af3"/>
        <w:numPr>
          <w:ilvl w:val="0"/>
          <w:numId w:val="13"/>
        </w:numPr>
        <w:spacing w:after="0"/>
        <w:rPr>
          <w:rStyle w:val="af2"/>
          <w:b w:val="0"/>
          <w:bCs/>
          <w:sz w:val="28"/>
          <w:szCs w:val="28"/>
        </w:rPr>
      </w:pPr>
      <w:r w:rsidRPr="00430709">
        <w:rPr>
          <w:rStyle w:val="af2"/>
          <w:b w:val="0"/>
          <w:bCs/>
          <w:sz w:val="28"/>
          <w:szCs w:val="28"/>
        </w:rPr>
        <w:t>Основы духовно-нравственной культуры народов России. Авторская программа. Поурочно-тематическое планирование. 5-6 классы. Автор: Виноградова Н.Ф. 2019-2020 учебный год</w:t>
      </w:r>
    </w:p>
    <w:p w:rsidR="00E97F61" w:rsidRPr="004073C0" w:rsidRDefault="00E97F61" w:rsidP="00BE0651">
      <w:pPr>
        <w:pStyle w:val="af3"/>
        <w:spacing w:after="0"/>
        <w:jc w:val="center"/>
        <w:rPr>
          <w:rStyle w:val="af2"/>
          <w:bCs/>
          <w:i/>
          <w:sz w:val="28"/>
          <w:szCs w:val="28"/>
        </w:rPr>
      </w:pPr>
    </w:p>
    <w:p w:rsidR="00BE0651" w:rsidRDefault="00BE0651" w:rsidP="00BE0651">
      <w:pPr>
        <w:pStyle w:val="af3"/>
        <w:spacing w:after="0"/>
        <w:jc w:val="center"/>
        <w:rPr>
          <w:rStyle w:val="af2"/>
          <w:i/>
        </w:rPr>
      </w:pPr>
      <w:r>
        <w:rPr>
          <w:rStyle w:val="af2"/>
          <w:bCs/>
          <w:i/>
          <w:sz w:val="28"/>
          <w:szCs w:val="28"/>
        </w:rPr>
        <w:t>Интернет-ресурсы</w:t>
      </w:r>
    </w:p>
    <w:p w:rsidR="00BE0651" w:rsidRDefault="00BE0651" w:rsidP="00BE0651">
      <w:pPr>
        <w:pStyle w:val="1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Общественной палаты - </w:t>
      </w:r>
      <w:hyperlink r:id="rId14" w:history="1">
        <w:r>
          <w:rPr>
            <w:rStyle w:val="a7"/>
            <w:rFonts w:eastAsia="Times New Roman"/>
            <w:sz w:val="28"/>
            <w:szCs w:val="28"/>
          </w:rPr>
          <w:t>http://www.oprf.ru</w:t>
        </w:r>
      </w:hyperlink>
    </w:p>
    <w:p w:rsidR="00BE0651" w:rsidRDefault="00BE0651" w:rsidP="00BE0651">
      <w:pPr>
        <w:pStyle w:val="1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Уполномоченного по правам человека в Российской Федерации - </w:t>
      </w:r>
      <w:hyperlink r:id="rId15" w:history="1">
        <w:r>
          <w:rPr>
            <w:rStyle w:val="a7"/>
            <w:rFonts w:eastAsia="Times New Roman"/>
            <w:sz w:val="28"/>
            <w:szCs w:val="28"/>
          </w:rPr>
          <w:t>http://www.ombudsman.gov.ru</w:t>
        </w:r>
      </w:hyperlink>
    </w:p>
    <w:p w:rsidR="00BE0651" w:rsidRDefault="00BE0651" w:rsidP="00BE0651">
      <w:pPr>
        <w:pStyle w:val="1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гуманитарная библиотека - </w:t>
      </w:r>
      <w:hyperlink r:id="rId16" w:history="1">
        <w:r>
          <w:rPr>
            <w:rStyle w:val="a7"/>
            <w:rFonts w:eastAsia="Times New Roman"/>
            <w:sz w:val="28"/>
            <w:szCs w:val="28"/>
          </w:rPr>
          <w:t>www.gumfak.ru</w:t>
        </w:r>
      </w:hyperlink>
    </w:p>
    <w:p w:rsidR="00BE0651" w:rsidRDefault="00BE0651" w:rsidP="00BE0651">
      <w:pPr>
        <w:pStyle w:val="1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музей истории религии - </w:t>
      </w:r>
      <w:hyperlink r:id="rId17" w:history="1">
        <w:r>
          <w:rPr>
            <w:rStyle w:val="a7"/>
            <w:rFonts w:eastAsia="Times New Roman"/>
            <w:sz w:val="28"/>
            <w:szCs w:val="28"/>
          </w:rPr>
          <w:t>www.gmir.ru</w:t>
        </w:r>
      </w:hyperlink>
    </w:p>
    <w:p w:rsidR="00BE0651" w:rsidRDefault="00BE0651" w:rsidP="00BE0651">
      <w:pPr>
        <w:widowControl w:val="0"/>
        <w:autoSpaceDE w:val="0"/>
        <w:adjustRightInd w:val="0"/>
        <w:ind w:left="1" w:right="-1" w:firstLine="2417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F24E88" w:rsidRDefault="00F24E88" w:rsidP="00BE0651">
      <w:pPr>
        <w:widowControl w:val="0"/>
        <w:autoSpaceDE w:val="0"/>
        <w:adjustRightInd w:val="0"/>
        <w:ind w:left="1" w:right="-1" w:firstLine="2417"/>
        <w:jc w:val="right"/>
        <w:rPr>
          <w:rFonts w:ascii="Times New Roman" w:hAnsi="Times New Roman"/>
          <w:spacing w:val="1"/>
          <w:sz w:val="28"/>
          <w:szCs w:val="28"/>
        </w:rPr>
      </w:pPr>
    </w:p>
    <w:p w:rsidR="00377917" w:rsidRPr="00210D0C" w:rsidRDefault="00377917" w:rsidP="00210D0C">
      <w:pPr>
        <w:pStyle w:val="a3"/>
        <w:rPr>
          <w:rFonts w:ascii="Times New Roman" w:hAnsi="Times New Roman"/>
          <w:sz w:val="28"/>
          <w:szCs w:val="28"/>
        </w:rPr>
      </w:pPr>
    </w:p>
    <w:p w:rsidR="00377917" w:rsidRPr="00210D0C" w:rsidRDefault="00377917" w:rsidP="00210D0C">
      <w:pPr>
        <w:pStyle w:val="a3"/>
        <w:rPr>
          <w:rFonts w:ascii="Times New Roman" w:hAnsi="Times New Roman"/>
          <w:sz w:val="28"/>
          <w:szCs w:val="28"/>
        </w:rPr>
      </w:pPr>
    </w:p>
    <w:p w:rsidR="00377917" w:rsidRPr="00BE0651" w:rsidRDefault="00377917" w:rsidP="00210D0C">
      <w:pPr>
        <w:spacing w:line="240" w:lineRule="auto"/>
        <w:rPr>
          <w:rFonts w:ascii="Times New Roman" w:hAnsi="Times New Roman"/>
          <w:b/>
          <w:sz w:val="28"/>
          <w:szCs w:val="28"/>
        </w:rPr>
        <w:sectPr w:rsidR="00377917" w:rsidRPr="00BE0651" w:rsidSect="009D538A">
          <w:footerReference w:type="default" r:id="rId1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435723" w:rsidRPr="00AA07CE" w:rsidRDefault="00435723" w:rsidP="00D21A40">
      <w:pPr>
        <w:spacing w:after="0" w:line="240" w:lineRule="auto"/>
        <w:rPr>
          <w:rFonts w:ascii="Times New Roman" w:hAnsi="Times New Roman"/>
          <w:sz w:val="28"/>
          <w:szCs w:val="28"/>
        </w:rPr>
        <w:sectPr w:rsidR="00435723" w:rsidRPr="00AA07CE" w:rsidSect="00435723">
          <w:footerReference w:type="default" r:id="rId19"/>
          <w:headerReference w:type="first" r:id="rId20"/>
          <w:footerReference w:type="first" r:id="rId21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90BE4" w:rsidRPr="00AA07CE" w:rsidRDefault="00490BE4" w:rsidP="00435723">
      <w:pPr>
        <w:spacing w:after="0" w:line="240" w:lineRule="auto"/>
        <w:jc w:val="both"/>
        <w:rPr>
          <w:rFonts w:ascii="Times New Roman" w:hAnsi="Times New Roman"/>
        </w:rPr>
      </w:pPr>
    </w:p>
    <w:sectPr w:rsidR="00490BE4" w:rsidRPr="00AA07CE" w:rsidSect="004357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C0" w:rsidRDefault="00FC09C0" w:rsidP="003C3408">
      <w:pPr>
        <w:spacing w:after="0" w:line="240" w:lineRule="auto"/>
      </w:pPr>
      <w:r>
        <w:separator/>
      </w:r>
    </w:p>
  </w:endnote>
  <w:endnote w:type="continuationSeparator" w:id="0">
    <w:p w:rsidR="00FC09C0" w:rsidRDefault="00FC09C0" w:rsidP="003C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8838622"/>
      <w:docPartObj>
        <w:docPartGallery w:val="Page Numbers (Bottom of Page)"/>
        <w:docPartUnique/>
      </w:docPartObj>
    </w:sdtPr>
    <w:sdtContent>
      <w:p w:rsidR="00430709" w:rsidRDefault="006862C7">
        <w:pPr>
          <w:pStyle w:val="af0"/>
          <w:jc w:val="right"/>
        </w:pPr>
        <w:fldSimple w:instr=" PAGE   \* MERGEFORMAT ">
          <w:r w:rsidR="00AE7004">
            <w:rPr>
              <w:noProof/>
            </w:rPr>
            <w:t>4</w:t>
          </w:r>
        </w:fldSimple>
      </w:p>
    </w:sdtContent>
  </w:sdt>
  <w:p w:rsidR="00430709" w:rsidRDefault="00430709">
    <w:pPr>
      <w:pStyle w:val="af3"/>
      <w:spacing w:line="14" w:lineRule="auto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752487"/>
      <w:docPartObj>
        <w:docPartGallery w:val="Page Numbers (Bottom of Page)"/>
        <w:docPartUnique/>
      </w:docPartObj>
    </w:sdtPr>
    <w:sdtContent>
      <w:p w:rsidR="00430709" w:rsidRDefault="006862C7">
        <w:pPr>
          <w:pStyle w:val="af0"/>
          <w:jc w:val="center"/>
        </w:pPr>
        <w:fldSimple w:instr="PAGE   \* MERGEFORMAT">
          <w:r w:rsidR="00AE7004">
            <w:rPr>
              <w:noProof/>
            </w:rPr>
            <w:t>10</w:t>
          </w:r>
        </w:fldSimple>
      </w:p>
    </w:sdtContent>
  </w:sdt>
  <w:p w:rsidR="00430709" w:rsidRDefault="0043070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9" w:rsidRDefault="006862C7">
    <w:pPr>
      <w:pStyle w:val="af0"/>
      <w:jc w:val="center"/>
    </w:pPr>
    <w:fldSimple w:instr=" PAGE ">
      <w:r w:rsidR="00AE7004">
        <w:rPr>
          <w:noProof/>
        </w:rPr>
        <w:t>12</w:t>
      </w:r>
    </w:fldSimple>
  </w:p>
  <w:p w:rsidR="00430709" w:rsidRDefault="00430709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9" w:rsidRDefault="004307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C0" w:rsidRDefault="00FC09C0" w:rsidP="003C3408">
      <w:pPr>
        <w:spacing w:after="0" w:line="240" w:lineRule="auto"/>
      </w:pPr>
      <w:r>
        <w:separator/>
      </w:r>
    </w:p>
  </w:footnote>
  <w:footnote w:type="continuationSeparator" w:id="0">
    <w:p w:rsidR="00FC09C0" w:rsidRDefault="00FC09C0" w:rsidP="003C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09" w:rsidRDefault="0043070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001"/>
    <w:multiLevelType w:val="hybridMultilevel"/>
    <w:tmpl w:val="F9B88A88"/>
    <w:lvl w:ilvl="0" w:tplc="F6A25BE2">
      <w:start w:val="1"/>
      <w:numFmt w:val="decimal"/>
      <w:lvlText w:val="%1."/>
      <w:lvlJc w:val="left"/>
      <w:pPr>
        <w:ind w:left="3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1D8E434">
      <w:numFmt w:val="bullet"/>
      <w:lvlText w:val="•"/>
      <w:lvlJc w:val="left"/>
      <w:pPr>
        <w:ind w:left="1266" w:hanging="281"/>
      </w:pPr>
      <w:rPr>
        <w:rFonts w:hint="default"/>
      </w:rPr>
    </w:lvl>
    <w:lvl w:ilvl="2" w:tplc="34809B16">
      <w:numFmt w:val="bullet"/>
      <w:lvlText w:val="•"/>
      <w:lvlJc w:val="left"/>
      <w:pPr>
        <w:ind w:left="2233" w:hanging="281"/>
      </w:pPr>
      <w:rPr>
        <w:rFonts w:hint="default"/>
      </w:rPr>
    </w:lvl>
    <w:lvl w:ilvl="3" w:tplc="2E4A3948">
      <w:numFmt w:val="bullet"/>
      <w:lvlText w:val="•"/>
      <w:lvlJc w:val="left"/>
      <w:pPr>
        <w:ind w:left="3199" w:hanging="281"/>
      </w:pPr>
      <w:rPr>
        <w:rFonts w:hint="default"/>
      </w:rPr>
    </w:lvl>
    <w:lvl w:ilvl="4" w:tplc="F7DC580A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DE18B876">
      <w:numFmt w:val="bullet"/>
      <w:lvlText w:val="•"/>
      <w:lvlJc w:val="left"/>
      <w:pPr>
        <w:ind w:left="5133" w:hanging="281"/>
      </w:pPr>
      <w:rPr>
        <w:rFonts w:hint="default"/>
      </w:rPr>
    </w:lvl>
    <w:lvl w:ilvl="6" w:tplc="2AB0F30E">
      <w:numFmt w:val="bullet"/>
      <w:lvlText w:val="•"/>
      <w:lvlJc w:val="left"/>
      <w:pPr>
        <w:ind w:left="6099" w:hanging="281"/>
      </w:pPr>
      <w:rPr>
        <w:rFonts w:hint="default"/>
      </w:rPr>
    </w:lvl>
    <w:lvl w:ilvl="7" w:tplc="ECA0766E">
      <w:numFmt w:val="bullet"/>
      <w:lvlText w:val="•"/>
      <w:lvlJc w:val="left"/>
      <w:pPr>
        <w:ind w:left="7066" w:hanging="281"/>
      </w:pPr>
      <w:rPr>
        <w:rFonts w:hint="default"/>
      </w:rPr>
    </w:lvl>
    <w:lvl w:ilvl="8" w:tplc="D0A61D8C">
      <w:numFmt w:val="bullet"/>
      <w:lvlText w:val="•"/>
      <w:lvlJc w:val="left"/>
      <w:pPr>
        <w:ind w:left="8033" w:hanging="281"/>
      </w:pPr>
      <w:rPr>
        <w:rFonts w:hint="default"/>
      </w:rPr>
    </w:lvl>
  </w:abstractNum>
  <w:abstractNum w:abstractNumId="1">
    <w:nsid w:val="0FEC756D"/>
    <w:multiLevelType w:val="hybridMultilevel"/>
    <w:tmpl w:val="95521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C1996"/>
    <w:multiLevelType w:val="hybridMultilevel"/>
    <w:tmpl w:val="9EEC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F2C1F"/>
    <w:multiLevelType w:val="hybridMultilevel"/>
    <w:tmpl w:val="A7D05A32"/>
    <w:lvl w:ilvl="0" w:tplc="81A65A88">
      <w:numFmt w:val="bullet"/>
      <w:lvlText w:val="—"/>
      <w:lvlJc w:val="left"/>
      <w:pPr>
        <w:ind w:left="301" w:hanging="37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0CE9E26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2" w:tplc="926001A2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08CA9EE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B48AA516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C53E7FC0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48A43816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0E449B0E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10282108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4">
    <w:nsid w:val="26362B6A"/>
    <w:multiLevelType w:val="hybridMultilevel"/>
    <w:tmpl w:val="9DE01F74"/>
    <w:lvl w:ilvl="0" w:tplc="0568C932">
      <w:start w:val="1"/>
      <w:numFmt w:val="decimal"/>
      <w:lvlText w:val="%1."/>
      <w:lvlJc w:val="left"/>
      <w:pPr>
        <w:ind w:left="301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96014DA">
      <w:numFmt w:val="bullet"/>
      <w:lvlText w:val="•"/>
      <w:lvlJc w:val="left"/>
      <w:pPr>
        <w:ind w:left="1266" w:hanging="435"/>
      </w:pPr>
      <w:rPr>
        <w:rFonts w:hint="default"/>
      </w:rPr>
    </w:lvl>
    <w:lvl w:ilvl="2" w:tplc="4AAE521C">
      <w:numFmt w:val="bullet"/>
      <w:lvlText w:val="•"/>
      <w:lvlJc w:val="left"/>
      <w:pPr>
        <w:ind w:left="2233" w:hanging="435"/>
      </w:pPr>
      <w:rPr>
        <w:rFonts w:hint="default"/>
      </w:rPr>
    </w:lvl>
    <w:lvl w:ilvl="3" w:tplc="86D8A5BA">
      <w:numFmt w:val="bullet"/>
      <w:lvlText w:val="•"/>
      <w:lvlJc w:val="left"/>
      <w:pPr>
        <w:ind w:left="3199" w:hanging="435"/>
      </w:pPr>
      <w:rPr>
        <w:rFonts w:hint="default"/>
      </w:rPr>
    </w:lvl>
    <w:lvl w:ilvl="4" w:tplc="786EB156">
      <w:numFmt w:val="bullet"/>
      <w:lvlText w:val="•"/>
      <w:lvlJc w:val="left"/>
      <w:pPr>
        <w:ind w:left="4166" w:hanging="435"/>
      </w:pPr>
      <w:rPr>
        <w:rFonts w:hint="default"/>
      </w:rPr>
    </w:lvl>
    <w:lvl w:ilvl="5" w:tplc="A5625454">
      <w:numFmt w:val="bullet"/>
      <w:lvlText w:val="•"/>
      <w:lvlJc w:val="left"/>
      <w:pPr>
        <w:ind w:left="5133" w:hanging="435"/>
      </w:pPr>
      <w:rPr>
        <w:rFonts w:hint="default"/>
      </w:rPr>
    </w:lvl>
    <w:lvl w:ilvl="6" w:tplc="AF04DE08">
      <w:numFmt w:val="bullet"/>
      <w:lvlText w:val="•"/>
      <w:lvlJc w:val="left"/>
      <w:pPr>
        <w:ind w:left="6099" w:hanging="435"/>
      </w:pPr>
      <w:rPr>
        <w:rFonts w:hint="default"/>
      </w:rPr>
    </w:lvl>
    <w:lvl w:ilvl="7" w:tplc="52CE0D7C">
      <w:numFmt w:val="bullet"/>
      <w:lvlText w:val="•"/>
      <w:lvlJc w:val="left"/>
      <w:pPr>
        <w:ind w:left="7066" w:hanging="435"/>
      </w:pPr>
      <w:rPr>
        <w:rFonts w:hint="default"/>
      </w:rPr>
    </w:lvl>
    <w:lvl w:ilvl="8" w:tplc="A1327C64">
      <w:numFmt w:val="bullet"/>
      <w:lvlText w:val="•"/>
      <w:lvlJc w:val="left"/>
      <w:pPr>
        <w:ind w:left="8033" w:hanging="435"/>
      </w:pPr>
      <w:rPr>
        <w:rFonts w:hint="default"/>
      </w:rPr>
    </w:lvl>
  </w:abstractNum>
  <w:abstractNum w:abstractNumId="5">
    <w:nsid w:val="28B6168F"/>
    <w:multiLevelType w:val="multilevel"/>
    <w:tmpl w:val="470C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30871"/>
    <w:multiLevelType w:val="hybridMultilevel"/>
    <w:tmpl w:val="689CA800"/>
    <w:lvl w:ilvl="0" w:tplc="BA62B536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9AE57AA"/>
    <w:multiLevelType w:val="hybridMultilevel"/>
    <w:tmpl w:val="BA3E8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1A341C"/>
    <w:multiLevelType w:val="hybridMultilevel"/>
    <w:tmpl w:val="C4ACAE20"/>
    <w:lvl w:ilvl="0" w:tplc="78E8CC22">
      <w:numFmt w:val="bullet"/>
      <w:lvlText w:val="—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DAAD06C">
      <w:numFmt w:val="bullet"/>
      <w:lvlText w:val="—"/>
      <w:lvlJc w:val="left"/>
      <w:pPr>
        <w:ind w:left="3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6524F44">
      <w:numFmt w:val="bullet"/>
      <w:lvlText w:val="•"/>
      <w:lvlJc w:val="left"/>
      <w:pPr>
        <w:ind w:left="5285" w:hanging="351"/>
      </w:pPr>
      <w:rPr>
        <w:rFonts w:hint="default"/>
      </w:rPr>
    </w:lvl>
    <w:lvl w:ilvl="3" w:tplc="609EF1DE">
      <w:numFmt w:val="bullet"/>
      <w:lvlText w:val="•"/>
      <w:lvlJc w:val="left"/>
      <w:pPr>
        <w:ind w:left="5870" w:hanging="351"/>
      </w:pPr>
      <w:rPr>
        <w:rFonts w:hint="default"/>
      </w:rPr>
    </w:lvl>
    <w:lvl w:ilvl="4" w:tplc="5FD6EF36">
      <w:numFmt w:val="bullet"/>
      <w:lvlText w:val="•"/>
      <w:lvlJc w:val="left"/>
      <w:pPr>
        <w:ind w:left="6455" w:hanging="351"/>
      </w:pPr>
      <w:rPr>
        <w:rFonts w:hint="default"/>
      </w:rPr>
    </w:lvl>
    <w:lvl w:ilvl="5" w:tplc="696E0E38">
      <w:numFmt w:val="bullet"/>
      <w:lvlText w:val="•"/>
      <w:lvlJc w:val="left"/>
      <w:pPr>
        <w:ind w:left="7040" w:hanging="351"/>
      </w:pPr>
      <w:rPr>
        <w:rFonts w:hint="default"/>
      </w:rPr>
    </w:lvl>
    <w:lvl w:ilvl="6" w:tplc="CFCA186A">
      <w:numFmt w:val="bullet"/>
      <w:lvlText w:val="•"/>
      <w:lvlJc w:val="left"/>
      <w:pPr>
        <w:ind w:left="7625" w:hanging="351"/>
      </w:pPr>
      <w:rPr>
        <w:rFonts w:hint="default"/>
      </w:rPr>
    </w:lvl>
    <w:lvl w:ilvl="7" w:tplc="DD023096">
      <w:numFmt w:val="bullet"/>
      <w:lvlText w:val="•"/>
      <w:lvlJc w:val="left"/>
      <w:pPr>
        <w:ind w:left="8210" w:hanging="351"/>
      </w:pPr>
      <w:rPr>
        <w:rFonts w:hint="default"/>
      </w:rPr>
    </w:lvl>
    <w:lvl w:ilvl="8" w:tplc="4C10829A">
      <w:numFmt w:val="bullet"/>
      <w:lvlText w:val="•"/>
      <w:lvlJc w:val="left"/>
      <w:pPr>
        <w:ind w:left="8796" w:hanging="351"/>
      </w:pPr>
      <w:rPr>
        <w:rFonts w:hint="default"/>
      </w:rPr>
    </w:lvl>
  </w:abstractNum>
  <w:abstractNum w:abstractNumId="9">
    <w:nsid w:val="67463ECD"/>
    <w:multiLevelType w:val="hybridMultilevel"/>
    <w:tmpl w:val="0D189134"/>
    <w:lvl w:ilvl="0" w:tplc="E40C5AE6">
      <w:numFmt w:val="bullet"/>
      <w:lvlText w:val=""/>
      <w:lvlJc w:val="left"/>
      <w:pPr>
        <w:ind w:left="301" w:hanging="709"/>
      </w:pPr>
      <w:rPr>
        <w:rFonts w:hint="default"/>
        <w:w w:val="100"/>
      </w:rPr>
    </w:lvl>
    <w:lvl w:ilvl="1" w:tplc="C6FC44F0">
      <w:numFmt w:val="bullet"/>
      <w:lvlText w:val="•"/>
      <w:lvlJc w:val="left"/>
      <w:pPr>
        <w:ind w:left="1266" w:hanging="709"/>
      </w:pPr>
      <w:rPr>
        <w:rFonts w:hint="default"/>
      </w:rPr>
    </w:lvl>
    <w:lvl w:ilvl="2" w:tplc="2E04CABA">
      <w:numFmt w:val="bullet"/>
      <w:lvlText w:val="•"/>
      <w:lvlJc w:val="left"/>
      <w:pPr>
        <w:ind w:left="2233" w:hanging="709"/>
      </w:pPr>
      <w:rPr>
        <w:rFonts w:hint="default"/>
      </w:rPr>
    </w:lvl>
    <w:lvl w:ilvl="3" w:tplc="DBEA378E">
      <w:numFmt w:val="bullet"/>
      <w:lvlText w:val="•"/>
      <w:lvlJc w:val="left"/>
      <w:pPr>
        <w:ind w:left="3199" w:hanging="709"/>
      </w:pPr>
      <w:rPr>
        <w:rFonts w:hint="default"/>
      </w:rPr>
    </w:lvl>
    <w:lvl w:ilvl="4" w:tplc="D2D0EE82">
      <w:numFmt w:val="bullet"/>
      <w:lvlText w:val="•"/>
      <w:lvlJc w:val="left"/>
      <w:pPr>
        <w:ind w:left="4166" w:hanging="709"/>
      </w:pPr>
      <w:rPr>
        <w:rFonts w:hint="default"/>
      </w:rPr>
    </w:lvl>
    <w:lvl w:ilvl="5" w:tplc="9C7A9C76">
      <w:numFmt w:val="bullet"/>
      <w:lvlText w:val="•"/>
      <w:lvlJc w:val="left"/>
      <w:pPr>
        <w:ind w:left="5133" w:hanging="709"/>
      </w:pPr>
      <w:rPr>
        <w:rFonts w:hint="default"/>
      </w:rPr>
    </w:lvl>
    <w:lvl w:ilvl="6" w:tplc="DD86F682">
      <w:numFmt w:val="bullet"/>
      <w:lvlText w:val="•"/>
      <w:lvlJc w:val="left"/>
      <w:pPr>
        <w:ind w:left="6099" w:hanging="709"/>
      </w:pPr>
      <w:rPr>
        <w:rFonts w:hint="default"/>
      </w:rPr>
    </w:lvl>
    <w:lvl w:ilvl="7" w:tplc="94B8C360">
      <w:numFmt w:val="bullet"/>
      <w:lvlText w:val="•"/>
      <w:lvlJc w:val="left"/>
      <w:pPr>
        <w:ind w:left="7066" w:hanging="709"/>
      </w:pPr>
      <w:rPr>
        <w:rFonts w:hint="default"/>
      </w:rPr>
    </w:lvl>
    <w:lvl w:ilvl="8" w:tplc="F5D0B67E">
      <w:numFmt w:val="bullet"/>
      <w:lvlText w:val="•"/>
      <w:lvlJc w:val="left"/>
      <w:pPr>
        <w:ind w:left="8033" w:hanging="709"/>
      </w:pPr>
      <w:rPr>
        <w:rFonts w:hint="default"/>
      </w:rPr>
    </w:lvl>
  </w:abstractNum>
  <w:abstractNum w:abstractNumId="10">
    <w:nsid w:val="7A9905FC"/>
    <w:multiLevelType w:val="hybridMultilevel"/>
    <w:tmpl w:val="96CA5AA4"/>
    <w:lvl w:ilvl="0" w:tplc="B4CC7704">
      <w:start w:val="1"/>
      <w:numFmt w:val="decimal"/>
      <w:lvlText w:val="%1."/>
      <w:lvlJc w:val="left"/>
      <w:pPr>
        <w:ind w:left="300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20C91E">
      <w:numFmt w:val="bullet"/>
      <w:lvlText w:val="•"/>
      <w:lvlJc w:val="left"/>
      <w:pPr>
        <w:ind w:left="1266" w:hanging="380"/>
      </w:pPr>
      <w:rPr>
        <w:rFonts w:hint="default"/>
      </w:rPr>
    </w:lvl>
    <w:lvl w:ilvl="2" w:tplc="2A30E8F0">
      <w:numFmt w:val="bullet"/>
      <w:lvlText w:val="•"/>
      <w:lvlJc w:val="left"/>
      <w:pPr>
        <w:ind w:left="2233" w:hanging="380"/>
      </w:pPr>
      <w:rPr>
        <w:rFonts w:hint="default"/>
      </w:rPr>
    </w:lvl>
    <w:lvl w:ilvl="3" w:tplc="F364FBC4">
      <w:numFmt w:val="bullet"/>
      <w:lvlText w:val="•"/>
      <w:lvlJc w:val="left"/>
      <w:pPr>
        <w:ind w:left="3199" w:hanging="380"/>
      </w:pPr>
      <w:rPr>
        <w:rFonts w:hint="default"/>
      </w:rPr>
    </w:lvl>
    <w:lvl w:ilvl="4" w:tplc="555ABF8C">
      <w:numFmt w:val="bullet"/>
      <w:lvlText w:val="•"/>
      <w:lvlJc w:val="left"/>
      <w:pPr>
        <w:ind w:left="4166" w:hanging="380"/>
      </w:pPr>
      <w:rPr>
        <w:rFonts w:hint="default"/>
      </w:rPr>
    </w:lvl>
    <w:lvl w:ilvl="5" w:tplc="F7AC415E">
      <w:numFmt w:val="bullet"/>
      <w:lvlText w:val="•"/>
      <w:lvlJc w:val="left"/>
      <w:pPr>
        <w:ind w:left="5133" w:hanging="380"/>
      </w:pPr>
      <w:rPr>
        <w:rFonts w:hint="default"/>
      </w:rPr>
    </w:lvl>
    <w:lvl w:ilvl="6" w:tplc="FD344AB8">
      <w:numFmt w:val="bullet"/>
      <w:lvlText w:val="•"/>
      <w:lvlJc w:val="left"/>
      <w:pPr>
        <w:ind w:left="6099" w:hanging="380"/>
      </w:pPr>
      <w:rPr>
        <w:rFonts w:hint="default"/>
      </w:rPr>
    </w:lvl>
    <w:lvl w:ilvl="7" w:tplc="D0E8DDAE">
      <w:numFmt w:val="bullet"/>
      <w:lvlText w:val="•"/>
      <w:lvlJc w:val="left"/>
      <w:pPr>
        <w:ind w:left="7066" w:hanging="380"/>
      </w:pPr>
      <w:rPr>
        <w:rFonts w:hint="default"/>
      </w:rPr>
    </w:lvl>
    <w:lvl w:ilvl="8" w:tplc="E8D27B14">
      <w:numFmt w:val="bullet"/>
      <w:lvlText w:val="•"/>
      <w:lvlJc w:val="left"/>
      <w:pPr>
        <w:ind w:left="8033" w:hanging="380"/>
      </w:pPr>
      <w:rPr>
        <w:rFonts w:hint="default"/>
      </w:rPr>
    </w:lvl>
  </w:abstractNum>
  <w:abstractNum w:abstractNumId="11">
    <w:nsid w:val="7B5B18F5"/>
    <w:multiLevelType w:val="hybridMultilevel"/>
    <w:tmpl w:val="5D82CA0C"/>
    <w:lvl w:ilvl="0" w:tplc="DEB41CF8">
      <w:numFmt w:val="bullet"/>
      <w:lvlText w:val=""/>
      <w:lvlJc w:val="left"/>
      <w:pPr>
        <w:ind w:left="301" w:hanging="709"/>
      </w:pPr>
      <w:rPr>
        <w:rFonts w:ascii="Symbol" w:eastAsia="Symbol" w:hAnsi="Symbol" w:cs="Symbol" w:hint="default"/>
        <w:w w:val="100"/>
        <w:sz w:val="28"/>
        <w:szCs w:val="28"/>
      </w:rPr>
    </w:lvl>
    <w:lvl w:ilvl="1" w:tplc="BAB2D94E">
      <w:start w:val="1"/>
      <w:numFmt w:val="decimal"/>
      <w:lvlText w:val="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9924220">
      <w:numFmt w:val="bullet"/>
      <w:lvlText w:val="•"/>
      <w:lvlJc w:val="left"/>
      <w:pPr>
        <w:ind w:left="2233" w:hanging="708"/>
      </w:pPr>
      <w:rPr>
        <w:rFonts w:hint="default"/>
      </w:rPr>
    </w:lvl>
    <w:lvl w:ilvl="3" w:tplc="16A8789E">
      <w:numFmt w:val="bullet"/>
      <w:lvlText w:val="•"/>
      <w:lvlJc w:val="left"/>
      <w:pPr>
        <w:ind w:left="3199" w:hanging="708"/>
      </w:pPr>
      <w:rPr>
        <w:rFonts w:hint="default"/>
      </w:rPr>
    </w:lvl>
    <w:lvl w:ilvl="4" w:tplc="EB026908">
      <w:numFmt w:val="bullet"/>
      <w:lvlText w:val="•"/>
      <w:lvlJc w:val="left"/>
      <w:pPr>
        <w:ind w:left="4166" w:hanging="708"/>
      </w:pPr>
      <w:rPr>
        <w:rFonts w:hint="default"/>
      </w:rPr>
    </w:lvl>
    <w:lvl w:ilvl="5" w:tplc="DFB83B2E"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E3FCF5FA">
      <w:numFmt w:val="bullet"/>
      <w:lvlText w:val="•"/>
      <w:lvlJc w:val="left"/>
      <w:pPr>
        <w:ind w:left="6099" w:hanging="708"/>
      </w:pPr>
      <w:rPr>
        <w:rFonts w:hint="default"/>
      </w:rPr>
    </w:lvl>
    <w:lvl w:ilvl="7" w:tplc="081C6CEE">
      <w:numFmt w:val="bullet"/>
      <w:lvlText w:val="•"/>
      <w:lvlJc w:val="left"/>
      <w:pPr>
        <w:ind w:left="7066" w:hanging="708"/>
      </w:pPr>
      <w:rPr>
        <w:rFonts w:hint="default"/>
      </w:rPr>
    </w:lvl>
    <w:lvl w:ilvl="8" w:tplc="48F2D4EA">
      <w:numFmt w:val="bullet"/>
      <w:lvlText w:val="•"/>
      <w:lvlJc w:val="left"/>
      <w:pPr>
        <w:ind w:left="8033" w:hanging="708"/>
      </w:pPr>
      <w:rPr>
        <w:rFonts w:hint="default"/>
      </w:rPr>
    </w:lvl>
  </w:abstractNum>
  <w:abstractNum w:abstractNumId="12">
    <w:nsid w:val="7EB64F1F"/>
    <w:multiLevelType w:val="hybridMultilevel"/>
    <w:tmpl w:val="4DDC6ED4"/>
    <w:lvl w:ilvl="0" w:tplc="26781F82">
      <w:start w:val="1"/>
      <w:numFmt w:val="decimal"/>
      <w:lvlText w:val="%1."/>
      <w:lvlJc w:val="left"/>
      <w:pPr>
        <w:ind w:left="301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3A21BCC">
      <w:numFmt w:val="bullet"/>
      <w:lvlText w:val="•"/>
      <w:lvlJc w:val="left"/>
      <w:pPr>
        <w:ind w:left="1266" w:hanging="368"/>
      </w:pPr>
      <w:rPr>
        <w:rFonts w:hint="default"/>
      </w:rPr>
    </w:lvl>
    <w:lvl w:ilvl="2" w:tplc="D75EDEAE">
      <w:numFmt w:val="bullet"/>
      <w:lvlText w:val="•"/>
      <w:lvlJc w:val="left"/>
      <w:pPr>
        <w:ind w:left="2233" w:hanging="368"/>
      </w:pPr>
      <w:rPr>
        <w:rFonts w:hint="default"/>
      </w:rPr>
    </w:lvl>
    <w:lvl w:ilvl="3" w:tplc="533EF074">
      <w:numFmt w:val="bullet"/>
      <w:lvlText w:val="•"/>
      <w:lvlJc w:val="left"/>
      <w:pPr>
        <w:ind w:left="3199" w:hanging="368"/>
      </w:pPr>
      <w:rPr>
        <w:rFonts w:hint="default"/>
      </w:rPr>
    </w:lvl>
    <w:lvl w:ilvl="4" w:tplc="4FEEAD0A">
      <w:numFmt w:val="bullet"/>
      <w:lvlText w:val="•"/>
      <w:lvlJc w:val="left"/>
      <w:pPr>
        <w:ind w:left="4166" w:hanging="368"/>
      </w:pPr>
      <w:rPr>
        <w:rFonts w:hint="default"/>
      </w:rPr>
    </w:lvl>
    <w:lvl w:ilvl="5" w:tplc="E17A9DAC">
      <w:numFmt w:val="bullet"/>
      <w:lvlText w:val="•"/>
      <w:lvlJc w:val="left"/>
      <w:pPr>
        <w:ind w:left="5133" w:hanging="368"/>
      </w:pPr>
      <w:rPr>
        <w:rFonts w:hint="default"/>
      </w:rPr>
    </w:lvl>
    <w:lvl w:ilvl="6" w:tplc="532ACEC8">
      <w:numFmt w:val="bullet"/>
      <w:lvlText w:val="•"/>
      <w:lvlJc w:val="left"/>
      <w:pPr>
        <w:ind w:left="6099" w:hanging="368"/>
      </w:pPr>
      <w:rPr>
        <w:rFonts w:hint="default"/>
      </w:rPr>
    </w:lvl>
    <w:lvl w:ilvl="7" w:tplc="471EAA32">
      <w:numFmt w:val="bullet"/>
      <w:lvlText w:val="•"/>
      <w:lvlJc w:val="left"/>
      <w:pPr>
        <w:ind w:left="7066" w:hanging="368"/>
      </w:pPr>
      <w:rPr>
        <w:rFonts w:hint="default"/>
      </w:rPr>
    </w:lvl>
    <w:lvl w:ilvl="8" w:tplc="C78846EE">
      <w:numFmt w:val="bullet"/>
      <w:lvlText w:val="•"/>
      <w:lvlJc w:val="left"/>
      <w:pPr>
        <w:ind w:left="8033" w:hanging="36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9F3"/>
    <w:rsid w:val="00006CDC"/>
    <w:rsid w:val="0001031D"/>
    <w:rsid w:val="00015E24"/>
    <w:rsid w:val="00020B07"/>
    <w:rsid w:val="00025722"/>
    <w:rsid w:val="00070D9B"/>
    <w:rsid w:val="000726E6"/>
    <w:rsid w:val="000B3AE8"/>
    <w:rsid w:val="000B5838"/>
    <w:rsid w:val="00112271"/>
    <w:rsid w:val="001141C9"/>
    <w:rsid w:val="001310A3"/>
    <w:rsid w:val="0016345E"/>
    <w:rsid w:val="001724A9"/>
    <w:rsid w:val="00187EAB"/>
    <w:rsid w:val="00187F70"/>
    <w:rsid w:val="00195C69"/>
    <w:rsid w:val="001C1CB7"/>
    <w:rsid w:val="0020347E"/>
    <w:rsid w:val="00210D0C"/>
    <w:rsid w:val="00211BE5"/>
    <w:rsid w:val="00237086"/>
    <w:rsid w:val="002559A6"/>
    <w:rsid w:val="00270483"/>
    <w:rsid w:val="00273ABD"/>
    <w:rsid w:val="002A007E"/>
    <w:rsid w:val="002E708A"/>
    <w:rsid w:val="00317411"/>
    <w:rsid w:val="00321CF9"/>
    <w:rsid w:val="00352F70"/>
    <w:rsid w:val="00377917"/>
    <w:rsid w:val="003C3408"/>
    <w:rsid w:val="003C7DB5"/>
    <w:rsid w:val="003D11C0"/>
    <w:rsid w:val="004073C0"/>
    <w:rsid w:val="00420548"/>
    <w:rsid w:val="0042176E"/>
    <w:rsid w:val="00430709"/>
    <w:rsid w:val="00435723"/>
    <w:rsid w:val="004362C4"/>
    <w:rsid w:val="004466D9"/>
    <w:rsid w:val="00453016"/>
    <w:rsid w:val="00465B39"/>
    <w:rsid w:val="00490BE4"/>
    <w:rsid w:val="004A1BBF"/>
    <w:rsid w:val="004B53C0"/>
    <w:rsid w:val="0057184D"/>
    <w:rsid w:val="005855D3"/>
    <w:rsid w:val="00596606"/>
    <w:rsid w:val="005A7091"/>
    <w:rsid w:val="005F09F3"/>
    <w:rsid w:val="006079A3"/>
    <w:rsid w:val="00616791"/>
    <w:rsid w:val="00645BBE"/>
    <w:rsid w:val="006560E1"/>
    <w:rsid w:val="00665F2E"/>
    <w:rsid w:val="00684C66"/>
    <w:rsid w:val="006862C7"/>
    <w:rsid w:val="006A4B46"/>
    <w:rsid w:val="006B5A42"/>
    <w:rsid w:val="006E0ECF"/>
    <w:rsid w:val="006E6153"/>
    <w:rsid w:val="00704A2F"/>
    <w:rsid w:val="0074176E"/>
    <w:rsid w:val="00753023"/>
    <w:rsid w:val="007569C1"/>
    <w:rsid w:val="00765093"/>
    <w:rsid w:val="00795090"/>
    <w:rsid w:val="0080506B"/>
    <w:rsid w:val="0081113E"/>
    <w:rsid w:val="00812475"/>
    <w:rsid w:val="0081721C"/>
    <w:rsid w:val="00821F07"/>
    <w:rsid w:val="00833A0E"/>
    <w:rsid w:val="008408CB"/>
    <w:rsid w:val="008553E0"/>
    <w:rsid w:val="00893A22"/>
    <w:rsid w:val="008A52BB"/>
    <w:rsid w:val="008B0BA9"/>
    <w:rsid w:val="008D2641"/>
    <w:rsid w:val="008D7DFA"/>
    <w:rsid w:val="008E023C"/>
    <w:rsid w:val="00914101"/>
    <w:rsid w:val="00936139"/>
    <w:rsid w:val="00955491"/>
    <w:rsid w:val="00974F3D"/>
    <w:rsid w:val="00975A9B"/>
    <w:rsid w:val="009865FE"/>
    <w:rsid w:val="009A707D"/>
    <w:rsid w:val="009B7188"/>
    <w:rsid w:val="009D0DC8"/>
    <w:rsid w:val="009D538A"/>
    <w:rsid w:val="009D56EF"/>
    <w:rsid w:val="009E225F"/>
    <w:rsid w:val="009E6AAC"/>
    <w:rsid w:val="009E75A5"/>
    <w:rsid w:val="00A248AB"/>
    <w:rsid w:val="00A63D3F"/>
    <w:rsid w:val="00A648E0"/>
    <w:rsid w:val="00A84C95"/>
    <w:rsid w:val="00AA07CE"/>
    <w:rsid w:val="00AB2C01"/>
    <w:rsid w:val="00AC2031"/>
    <w:rsid w:val="00AD7EB1"/>
    <w:rsid w:val="00AE497C"/>
    <w:rsid w:val="00AE7004"/>
    <w:rsid w:val="00AF4529"/>
    <w:rsid w:val="00AF512F"/>
    <w:rsid w:val="00B6058F"/>
    <w:rsid w:val="00B66D99"/>
    <w:rsid w:val="00BD458A"/>
    <w:rsid w:val="00BD606A"/>
    <w:rsid w:val="00BD7C1E"/>
    <w:rsid w:val="00BE0651"/>
    <w:rsid w:val="00BE70EC"/>
    <w:rsid w:val="00C14595"/>
    <w:rsid w:val="00C22E01"/>
    <w:rsid w:val="00C425A7"/>
    <w:rsid w:val="00C67D14"/>
    <w:rsid w:val="00C74015"/>
    <w:rsid w:val="00C80EC0"/>
    <w:rsid w:val="00C81F2F"/>
    <w:rsid w:val="00C84844"/>
    <w:rsid w:val="00C9449F"/>
    <w:rsid w:val="00CA47B8"/>
    <w:rsid w:val="00D01F7A"/>
    <w:rsid w:val="00D21A40"/>
    <w:rsid w:val="00D24750"/>
    <w:rsid w:val="00D514E1"/>
    <w:rsid w:val="00D86CAA"/>
    <w:rsid w:val="00DE73F5"/>
    <w:rsid w:val="00DE7C71"/>
    <w:rsid w:val="00DF7271"/>
    <w:rsid w:val="00E30357"/>
    <w:rsid w:val="00E56D56"/>
    <w:rsid w:val="00E650AA"/>
    <w:rsid w:val="00E97F61"/>
    <w:rsid w:val="00F12AEE"/>
    <w:rsid w:val="00F24E88"/>
    <w:rsid w:val="00F54161"/>
    <w:rsid w:val="00F74D05"/>
    <w:rsid w:val="00FB58E6"/>
    <w:rsid w:val="00FC09C0"/>
    <w:rsid w:val="00FC4EE3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E2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5E24"/>
    <w:pPr>
      <w:widowControl w:val="0"/>
      <w:suppressAutoHyphens/>
      <w:autoSpaceDN w:val="0"/>
    </w:pPr>
    <w:rPr>
      <w:rFonts w:ascii="Liberation Serif" w:hAnsi="Liberation Serif" w:cs="DejaVu Sans"/>
      <w:kern w:val="3"/>
      <w:sz w:val="24"/>
      <w:szCs w:val="24"/>
    </w:rPr>
  </w:style>
  <w:style w:type="character" w:customStyle="1" w:styleId="FontStyle21">
    <w:name w:val="Font Style21"/>
    <w:rsid w:val="00015E24"/>
    <w:rPr>
      <w:rFonts w:ascii="Franklin Gothic Medium" w:hAnsi="Franklin Gothic Medium" w:cs="Franklin Gothic Medium" w:hint="default"/>
      <w:b/>
      <w:bCs/>
      <w:sz w:val="26"/>
      <w:szCs w:val="26"/>
    </w:rPr>
  </w:style>
  <w:style w:type="paragraph" w:customStyle="1" w:styleId="Default">
    <w:name w:val="Default"/>
    <w:rsid w:val="00015E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3">
    <w:name w:val="No Spacing"/>
    <w:link w:val="a4"/>
    <w:qFormat/>
    <w:rsid w:val="00015E24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015E24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5">
    <w:name w:val="Текст сноски Знак"/>
    <w:basedOn w:val="a0"/>
    <w:link w:val="a6"/>
    <w:locked/>
    <w:rsid w:val="00015E24"/>
    <w:rPr>
      <w:rFonts w:ascii="Calibri" w:eastAsia="Calibri" w:hAnsi="Calibri"/>
      <w:lang w:val="ru-RU" w:eastAsia="en-US" w:bidi="ar-SA"/>
    </w:rPr>
  </w:style>
  <w:style w:type="paragraph" w:styleId="a6">
    <w:name w:val="footnote text"/>
    <w:basedOn w:val="a"/>
    <w:link w:val="a5"/>
    <w:rsid w:val="00015E2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styleId="a7">
    <w:name w:val="Hyperlink"/>
    <w:basedOn w:val="a0"/>
    <w:unhideWhenUsed/>
    <w:rsid w:val="0081721C"/>
    <w:rPr>
      <w:color w:val="0000FF"/>
      <w:u w:val="single"/>
    </w:rPr>
  </w:style>
  <w:style w:type="paragraph" w:styleId="a8">
    <w:name w:val="Normal (Web)"/>
    <w:basedOn w:val="a"/>
    <w:unhideWhenUsed/>
    <w:rsid w:val="0081721C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_"/>
    <w:basedOn w:val="a0"/>
    <w:link w:val="3"/>
    <w:rsid w:val="00210D0C"/>
    <w:rPr>
      <w:sz w:val="23"/>
      <w:szCs w:val="23"/>
      <w:shd w:val="clear" w:color="auto" w:fill="FFFFFF"/>
    </w:rPr>
  </w:style>
  <w:style w:type="character" w:customStyle="1" w:styleId="aa">
    <w:name w:val="Основной текст + Курсив"/>
    <w:basedOn w:val="a9"/>
    <w:rsid w:val="00210D0C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210D0C"/>
    <w:rPr>
      <w:b/>
      <w:bCs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210D0C"/>
    <w:pPr>
      <w:widowControl w:val="0"/>
      <w:shd w:val="clear" w:color="auto" w:fill="FFFFFF"/>
      <w:spacing w:before="240" w:after="0" w:line="413" w:lineRule="exact"/>
      <w:ind w:hanging="900"/>
      <w:jc w:val="both"/>
    </w:pPr>
    <w:rPr>
      <w:rFonts w:ascii="Times New Roman" w:hAnsi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210D0C"/>
    <w:pPr>
      <w:widowControl w:val="0"/>
      <w:shd w:val="clear" w:color="auto" w:fill="FFFFFF"/>
      <w:spacing w:before="420" w:after="0" w:line="413" w:lineRule="exact"/>
      <w:outlineLvl w:val="2"/>
    </w:pPr>
    <w:rPr>
      <w:rFonts w:ascii="Times New Roman" w:hAnsi="Times New Roman"/>
      <w:b/>
      <w:bCs/>
      <w:sz w:val="25"/>
      <w:szCs w:val="25"/>
    </w:rPr>
  </w:style>
  <w:style w:type="table" w:styleId="ab">
    <w:name w:val="Table Grid"/>
    <w:basedOn w:val="a1"/>
    <w:uiPriority w:val="59"/>
    <w:rsid w:val="00210D0C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8D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D2641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D21A40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D21A40"/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rsid w:val="00D21A40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D21A40"/>
    <w:rPr>
      <w:rFonts w:ascii="Liberation Serif" w:eastAsia="DejaVu Sans" w:hAnsi="Liberation Serif"/>
      <w:kern w:val="1"/>
      <w:sz w:val="24"/>
      <w:szCs w:val="24"/>
      <w:lang w:eastAsia="ar-SA"/>
    </w:rPr>
  </w:style>
  <w:style w:type="character" w:styleId="af2">
    <w:name w:val="Strong"/>
    <w:qFormat/>
    <w:rsid w:val="00BE0651"/>
    <w:rPr>
      <w:b/>
      <w:bCs w:val="0"/>
    </w:rPr>
  </w:style>
  <w:style w:type="paragraph" w:styleId="af3">
    <w:name w:val="Body Text"/>
    <w:basedOn w:val="a"/>
    <w:link w:val="af4"/>
    <w:unhideWhenUsed/>
    <w:rsid w:val="00BE0651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BE0651"/>
    <w:rPr>
      <w:kern w:val="2"/>
      <w:sz w:val="24"/>
      <w:szCs w:val="24"/>
    </w:rPr>
  </w:style>
  <w:style w:type="paragraph" w:customStyle="1" w:styleId="1">
    <w:name w:val="Абзац списка1"/>
    <w:basedOn w:val="a"/>
    <w:rsid w:val="00BE0651"/>
    <w:pPr>
      <w:ind w:left="720"/>
    </w:pPr>
    <w:rPr>
      <w:rFonts w:eastAsia="Calibri" w:cs="Calibri"/>
    </w:rPr>
  </w:style>
  <w:style w:type="paragraph" w:customStyle="1" w:styleId="Heading1">
    <w:name w:val="Heading 1"/>
    <w:basedOn w:val="a"/>
    <w:uiPriority w:val="1"/>
    <w:qFormat/>
    <w:rsid w:val="00D86CAA"/>
    <w:pPr>
      <w:widowControl w:val="0"/>
      <w:autoSpaceDE w:val="0"/>
      <w:autoSpaceDN w:val="0"/>
      <w:spacing w:before="73" w:after="0" w:line="240" w:lineRule="auto"/>
      <w:ind w:left="345"/>
      <w:outlineLvl w:val="1"/>
    </w:pPr>
    <w:rPr>
      <w:rFonts w:ascii="Times New Roman" w:hAnsi="Times New Roman"/>
      <w:b/>
      <w:bCs/>
      <w:sz w:val="40"/>
      <w:szCs w:val="40"/>
      <w:lang w:val="en-US" w:eastAsia="en-US"/>
    </w:rPr>
  </w:style>
  <w:style w:type="paragraph" w:customStyle="1" w:styleId="Heading4">
    <w:name w:val="Heading 4"/>
    <w:basedOn w:val="a"/>
    <w:uiPriority w:val="1"/>
    <w:qFormat/>
    <w:rsid w:val="00D86CAA"/>
    <w:pPr>
      <w:widowControl w:val="0"/>
      <w:autoSpaceDE w:val="0"/>
      <w:autoSpaceDN w:val="0"/>
      <w:spacing w:after="0" w:line="240" w:lineRule="auto"/>
      <w:ind w:left="1314"/>
      <w:outlineLvl w:val="4"/>
    </w:pPr>
    <w:rPr>
      <w:rFonts w:ascii="Times New Roman" w:hAnsi="Times New Roman"/>
      <w:b/>
      <w:bCs/>
      <w:i/>
      <w:sz w:val="28"/>
      <w:szCs w:val="28"/>
      <w:lang w:val="en-US" w:eastAsia="en-US"/>
    </w:rPr>
  </w:style>
  <w:style w:type="paragraph" w:styleId="af5">
    <w:name w:val="List Paragraph"/>
    <w:basedOn w:val="a"/>
    <w:uiPriority w:val="1"/>
    <w:qFormat/>
    <w:rsid w:val="00D86CAA"/>
    <w:pPr>
      <w:widowControl w:val="0"/>
      <w:autoSpaceDE w:val="0"/>
      <w:autoSpaceDN w:val="0"/>
      <w:spacing w:after="0" w:line="240" w:lineRule="auto"/>
      <w:ind w:left="301" w:firstLine="708"/>
    </w:pPr>
    <w:rPr>
      <w:rFonts w:ascii="Times New Roman" w:hAnsi="Times New Roman"/>
      <w:lang w:val="en-US" w:eastAsia="en-US"/>
    </w:rPr>
  </w:style>
  <w:style w:type="paragraph" w:customStyle="1" w:styleId="Heading3">
    <w:name w:val="Heading 3"/>
    <w:basedOn w:val="a"/>
    <w:uiPriority w:val="1"/>
    <w:qFormat/>
    <w:rsid w:val="00AE497C"/>
    <w:pPr>
      <w:widowControl w:val="0"/>
      <w:autoSpaceDE w:val="0"/>
      <w:autoSpaceDN w:val="0"/>
      <w:spacing w:after="0" w:line="240" w:lineRule="auto"/>
      <w:ind w:left="1009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umfak.ru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hyperlink" Target="http://www.oprf.ru/" TargetMode="External"/><Relationship Id="rId17" Type="http://schemas.openxmlformats.org/officeDocument/2006/relationships/hyperlink" Target="http://www.gmi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mfak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ir.ru/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ombudsman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mir.ru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oprf.ru/" TargetMode="External"/><Relationship Id="rId14" Type="http://schemas.openxmlformats.org/officeDocument/2006/relationships/hyperlink" Target="http://www.oprf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13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Мягкая Галина Витальевна</dc:creator>
  <cp:lastModifiedBy>lenovo</cp:lastModifiedBy>
  <cp:revision>43</cp:revision>
  <cp:lastPrinted>2022-11-23T07:55:00Z</cp:lastPrinted>
  <dcterms:created xsi:type="dcterms:W3CDTF">2019-12-20T18:00:00Z</dcterms:created>
  <dcterms:modified xsi:type="dcterms:W3CDTF">2022-11-23T09:58:00Z</dcterms:modified>
</cp:coreProperties>
</file>