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88" w:rsidRDefault="005F1288" w:rsidP="005F128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5F1288" w:rsidRDefault="005F1288" w:rsidP="005F128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</w:t>
      </w:r>
    </w:p>
    <w:p w:rsidR="005F1288" w:rsidRDefault="005F1288" w:rsidP="005F1288">
      <w:pPr>
        <w:spacing w:line="24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Ровеньского</w:t>
      </w:r>
      <w:proofErr w:type="spellEnd"/>
      <w:r>
        <w:rPr>
          <w:b/>
          <w:sz w:val="28"/>
          <w:szCs w:val="28"/>
        </w:rPr>
        <w:t xml:space="preserve"> района Белгородской области»</w:t>
      </w:r>
    </w:p>
    <w:p w:rsidR="005F1288" w:rsidRDefault="005F1288" w:rsidP="005F1288">
      <w:pPr>
        <w:rPr>
          <w:sz w:val="28"/>
          <w:szCs w:val="28"/>
        </w:rPr>
      </w:pPr>
    </w:p>
    <w:p w:rsidR="005F1288" w:rsidRDefault="005F1288" w:rsidP="005F128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Приказ </w:t>
      </w:r>
    </w:p>
    <w:p w:rsidR="005F1288" w:rsidRDefault="005F1288" w:rsidP="005F1288">
      <w:pPr>
        <w:jc w:val="center"/>
        <w:rPr>
          <w:sz w:val="28"/>
          <w:szCs w:val="28"/>
        </w:rPr>
      </w:pPr>
    </w:p>
    <w:p w:rsidR="005F1288" w:rsidRDefault="005F1288" w:rsidP="005F12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20 января  2024 года                                                                        № 16</w:t>
      </w:r>
    </w:p>
    <w:p w:rsidR="005F1288" w:rsidRDefault="005F1288" w:rsidP="005F1288">
      <w:pPr>
        <w:shd w:val="clear" w:color="auto" w:fill="FFFFFF"/>
        <w:tabs>
          <w:tab w:val="left" w:pos="3365"/>
        </w:tabs>
        <w:spacing w:before="744" w:line="322" w:lineRule="exact"/>
        <w:ind w:right="4320"/>
        <w:rPr>
          <w:b/>
          <w:bCs/>
          <w:spacing w:val="-2"/>
          <w:sz w:val="28"/>
          <w:szCs w:val="28"/>
        </w:rPr>
      </w:pPr>
      <w:r>
        <w:rPr>
          <w:b/>
          <w:bCs/>
          <w:spacing w:val="-15"/>
          <w:sz w:val="28"/>
          <w:szCs w:val="28"/>
        </w:rPr>
        <w:t>О        противодействии        коррупции        в</w:t>
      </w:r>
      <w:r>
        <w:rPr>
          <w:b/>
          <w:bCs/>
          <w:spacing w:val="-15"/>
          <w:sz w:val="28"/>
          <w:szCs w:val="28"/>
        </w:rPr>
        <w:br/>
      </w:r>
      <w:r>
        <w:rPr>
          <w:b/>
          <w:bCs/>
          <w:spacing w:val="-2"/>
          <w:sz w:val="28"/>
          <w:szCs w:val="28"/>
        </w:rPr>
        <w:t>МБОУ «</w:t>
      </w:r>
      <w:proofErr w:type="spellStart"/>
      <w:r>
        <w:rPr>
          <w:b/>
          <w:bCs/>
          <w:spacing w:val="-2"/>
          <w:sz w:val="28"/>
          <w:szCs w:val="28"/>
        </w:rPr>
        <w:t>Ясеновская</w:t>
      </w:r>
      <w:proofErr w:type="spellEnd"/>
      <w:r>
        <w:rPr>
          <w:b/>
          <w:bCs/>
          <w:spacing w:val="-2"/>
          <w:sz w:val="28"/>
          <w:szCs w:val="28"/>
        </w:rPr>
        <w:t xml:space="preserve"> средняя общеобразовательная школа»</w:t>
      </w:r>
    </w:p>
    <w:p w:rsidR="005F1288" w:rsidRDefault="005F1288" w:rsidP="005F1288">
      <w:pPr>
        <w:shd w:val="clear" w:color="auto" w:fill="FFFFFF"/>
        <w:spacing w:line="322" w:lineRule="exact"/>
        <w:ind w:right="1"/>
        <w:jc w:val="both"/>
        <w:rPr>
          <w:b/>
          <w:bCs/>
          <w:spacing w:val="-2"/>
          <w:sz w:val="28"/>
          <w:szCs w:val="28"/>
        </w:rPr>
      </w:pPr>
    </w:p>
    <w:p w:rsidR="005F1288" w:rsidRDefault="005F1288" w:rsidP="005F1288">
      <w:pPr>
        <w:shd w:val="clear" w:color="auto" w:fill="FFFFFF"/>
        <w:spacing w:line="322" w:lineRule="exact"/>
        <w:ind w:right="1"/>
        <w:jc w:val="both"/>
      </w:pPr>
      <w:r>
        <w:rPr>
          <w:b/>
          <w:bCs/>
          <w:spacing w:val="-2"/>
          <w:sz w:val="28"/>
          <w:szCs w:val="28"/>
        </w:rPr>
        <w:t xml:space="preserve">    </w:t>
      </w:r>
      <w:r>
        <w:rPr>
          <w:sz w:val="28"/>
          <w:szCs w:val="28"/>
        </w:rPr>
        <w:t xml:space="preserve"> На основании приказа управления образования администрации муниципального района «</w:t>
      </w:r>
      <w:proofErr w:type="spellStart"/>
      <w:r>
        <w:rPr>
          <w:sz w:val="28"/>
          <w:szCs w:val="28"/>
        </w:rPr>
        <w:t>Ровеньский</w:t>
      </w:r>
      <w:proofErr w:type="spellEnd"/>
      <w:r>
        <w:rPr>
          <w:sz w:val="28"/>
          <w:szCs w:val="28"/>
        </w:rPr>
        <w:t xml:space="preserve"> район» Белгородской области от 19 января 2024 года №58</w:t>
      </w:r>
      <w:r>
        <w:rPr>
          <w:bCs/>
          <w:spacing w:val="-15"/>
          <w:sz w:val="28"/>
          <w:szCs w:val="28"/>
        </w:rPr>
        <w:t xml:space="preserve"> «О противодействии коррупции в</w:t>
      </w:r>
      <w:r>
        <w:rPr>
          <w:bCs/>
          <w:spacing w:val="-15"/>
          <w:sz w:val="28"/>
          <w:szCs w:val="28"/>
        </w:rPr>
        <w:br/>
      </w:r>
      <w:r>
        <w:rPr>
          <w:bCs/>
          <w:spacing w:val="-2"/>
          <w:sz w:val="28"/>
          <w:szCs w:val="28"/>
        </w:rPr>
        <w:t>управлении</w:t>
      </w:r>
      <w:r>
        <w:rPr>
          <w:rFonts w:ascii="Arial" w:hAnsi="Arial" w:cs="Arial"/>
          <w:bCs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образования</w:t>
      </w:r>
      <w:r>
        <w:t xml:space="preserve"> </w:t>
      </w:r>
      <w:r>
        <w:rPr>
          <w:bCs/>
          <w:spacing w:val="-8"/>
          <w:sz w:val="28"/>
          <w:szCs w:val="28"/>
        </w:rPr>
        <w:t xml:space="preserve">администрации     </w:t>
      </w:r>
      <w:proofErr w:type="spellStart"/>
      <w:r>
        <w:rPr>
          <w:bCs/>
          <w:spacing w:val="-8"/>
          <w:sz w:val="28"/>
          <w:szCs w:val="28"/>
        </w:rPr>
        <w:t>Ровеньского</w:t>
      </w:r>
      <w:proofErr w:type="spellEnd"/>
      <w:r>
        <w:rPr>
          <w:bCs/>
          <w:spacing w:val="-8"/>
          <w:sz w:val="28"/>
          <w:szCs w:val="28"/>
        </w:rPr>
        <w:t xml:space="preserve">    района, </w:t>
      </w:r>
      <w:r>
        <w:rPr>
          <w:bCs/>
          <w:spacing w:val="-2"/>
          <w:sz w:val="28"/>
          <w:szCs w:val="28"/>
        </w:rPr>
        <w:t xml:space="preserve">муниципальных образовательных </w:t>
      </w:r>
      <w:r>
        <w:rPr>
          <w:bCs/>
          <w:sz w:val="28"/>
          <w:szCs w:val="28"/>
        </w:rPr>
        <w:t>учреждениях района»</w:t>
      </w:r>
    </w:p>
    <w:p w:rsidR="005F1288" w:rsidRDefault="005F1288" w:rsidP="005F1288">
      <w:pPr>
        <w:shd w:val="clear" w:color="auto" w:fill="FFFFFF"/>
        <w:spacing w:line="322" w:lineRule="exact"/>
        <w:ind w:right="1"/>
        <w:jc w:val="both"/>
      </w:pPr>
      <w:r>
        <w:rPr>
          <w:b/>
          <w:bCs/>
          <w:sz w:val="28"/>
          <w:szCs w:val="28"/>
        </w:rPr>
        <w:t>приказываю:</w:t>
      </w:r>
    </w:p>
    <w:p w:rsidR="005F1288" w:rsidRDefault="005F1288" w:rsidP="005F1288">
      <w:pPr>
        <w:shd w:val="clear" w:color="auto" w:fill="FFFFFF"/>
        <w:tabs>
          <w:tab w:val="left" w:pos="1099"/>
        </w:tabs>
        <w:ind w:right="5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1.Акимовой Н.Ф., директору школы</w:t>
      </w:r>
      <w:r>
        <w:rPr>
          <w:spacing w:val="-4"/>
          <w:sz w:val="28"/>
          <w:szCs w:val="28"/>
        </w:rPr>
        <w:t xml:space="preserve">, </w:t>
      </w:r>
      <w:r>
        <w:rPr>
          <w:sz w:val="28"/>
          <w:szCs w:val="28"/>
        </w:rPr>
        <w:t xml:space="preserve">обеспечить исполнение Плана мероприятий в течение 2024 года. </w:t>
      </w:r>
    </w:p>
    <w:p w:rsidR="005F1288" w:rsidRDefault="005F1288" w:rsidP="005F1288">
      <w:pPr>
        <w:pStyle w:val="a3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spacing w:val="-4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Возложить ответственность за профилактику коррупционных и иных правонарушений в образовательном учреждении на старшую вожатую, председателя профсоюзной организации </w:t>
      </w:r>
      <w:proofErr w:type="spellStart"/>
      <w:r>
        <w:rPr>
          <w:rFonts w:ascii="Times New Roman" w:hAnsi="Times New Roman"/>
          <w:sz w:val="28"/>
          <w:szCs w:val="28"/>
        </w:rPr>
        <w:t>Шурховецкую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Надежду Митрофановну и заместителя директора структурного подразделения «Детский сад» Левченко Елену Николаевну.</w:t>
      </w:r>
    </w:p>
    <w:p w:rsidR="005F1288" w:rsidRDefault="005F1288" w:rsidP="005F1288">
      <w:pPr>
        <w:pStyle w:val="a3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профилактику коррупционных правонарушений в деятельности руководствоваться законодательством РФ и локальным актом «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политика муниципального бюджетного общеобразовательного учреждения «</w:t>
      </w:r>
      <w:proofErr w:type="spellStart"/>
      <w:r>
        <w:rPr>
          <w:rFonts w:ascii="Times New Roman" w:hAnsi="Times New Roman"/>
          <w:sz w:val="28"/>
          <w:szCs w:val="28"/>
        </w:rPr>
        <w:t>Ясеновская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школа».</w:t>
      </w:r>
    </w:p>
    <w:p w:rsidR="005F1288" w:rsidRDefault="005F1288" w:rsidP="005F1288">
      <w:pPr>
        <w:pStyle w:val="a3"/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4.Создать Рабочую группу по противодействию коррупции   в составе:</w:t>
      </w:r>
    </w:p>
    <w:p w:rsidR="005F1288" w:rsidRDefault="005F1288" w:rsidP="005F1288">
      <w:pPr>
        <w:pStyle w:val="a3"/>
        <w:tabs>
          <w:tab w:val="left" w:pos="900"/>
        </w:tabs>
        <w:spacing w:before="0" w:before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Шурховецкая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Н.М., председатель профсоюзной организации, председатель рабочей группы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 рабочей группы: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>- Акимова Н.Ф., директор школы;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Лимарь Ю.С., заместитель директора; 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Н.В., заместитель директора;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>- Левченко Е.Н., заместитель директора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Родченко С.С., учитель математики, секретарь         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план мероприятий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 на 2024 год (приложение 1).</w:t>
      </w:r>
    </w:p>
    <w:p w:rsidR="005F1288" w:rsidRDefault="005F1288" w:rsidP="005F12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6.Педагогическим работникам обеспечить выполнение плана мероприятий по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деятельности.</w:t>
      </w:r>
    </w:p>
    <w:p w:rsidR="005F1288" w:rsidRDefault="005F1288" w:rsidP="005F1288">
      <w:pPr>
        <w:rPr>
          <w:sz w:val="2"/>
          <w:szCs w:val="2"/>
        </w:rPr>
      </w:pPr>
    </w:p>
    <w:p w:rsidR="005F1288" w:rsidRDefault="005F1288" w:rsidP="005F1288">
      <w:pPr>
        <w:shd w:val="clear" w:color="auto" w:fill="FFFFFF"/>
        <w:tabs>
          <w:tab w:val="left" w:pos="1315"/>
        </w:tabs>
        <w:spacing w:line="322" w:lineRule="exact"/>
        <w:ind w:right="1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lastRenderedPageBreak/>
        <w:t xml:space="preserve">7.  </w:t>
      </w:r>
      <w:proofErr w:type="spellStart"/>
      <w:r>
        <w:rPr>
          <w:sz w:val="28"/>
          <w:szCs w:val="28"/>
        </w:rPr>
        <w:t>Луценко</w:t>
      </w:r>
      <w:proofErr w:type="spellEnd"/>
      <w:r>
        <w:rPr>
          <w:sz w:val="28"/>
          <w:szCs w:val="28"/>
        </w:rPr>
        <w:t xml:space="preserve"> Н.В., учителю информатики, разместить на сайте учреждения в разделе «</w:t>
      </w:r>
      <w:proofErr w:type="spellStart"/>
      <w:r>
        <w:rPr>
          <w:sz w:val="28"/>
          <w:szCs w:val="28"/>
        </w:rPr>
        <w:t>Антикоррупция</w:t>
      </w:r>
      <w:proofErr w:type="spellEnd"/>
      <w:r>
        <w:rPr>
          <w:sz w:val="28"/>
          <w:szCs w:val="28"/>
        </w:rPr>
        <w:t>» материалы об организации работы по противодействию коррупции до 25 января 2024 года.</w:t>
      </w:r>
    </w:p>
    <w:p w:rsidR="005F1288" w:rsidRDefault="005F1288" w:rsidP="005F1288">
      <w:pPr>
        <w:shd w:val="clear" w:color="auto" w:fill="FFFFFF"/>
        <w:spacing w:line="322" w:lineRule="exact"/>
        <w:ind w:right="5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8. Контроль исполнения данного приказа оставляю за собой.</w:t>
      </w:r>
    </w:p>
    <w:p w:rsidR="005F1288" w:rsidRDefault="005F1288" w:rsidP="005F1288">
      <w:pPr>
        <w:shd w:val="clear" w:color="auto" w:fill="FFFFFF"/>
        <w:spacing w:line="322" w:lineRule="exact"/>
        <w:ind w:right="5"/>
        <w:jc w:val="both"/>
        <w:rPr>
          <w:spacing w:val="-4"/>
          <w:sz w:val="28"/>
          <w:szCs w:val="28"/>
        </w:rPr>
      </w:pPr>
    </w:p>
    <w:p w:rsidR="005F1288" w:rsidRDefault="005F1288" w:rsidP="005F12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МБОУ «</w:t>
      </w:r>
      <w:proofErr w:type="spellStart"/>
      <w:r>
        <w:rPr>
          <w:b/>
          <w:sz w:val="28"/>
          <w:szCs w:val="28"/>
        </w:rPr>
        <w:t>Ясеновская</w:t>
      </w:r>
      <w:proofErr w:type="spellEnd"/>
      <w:r>
        <w:rPr>
          <w:b/>
          <w:sz w:val="28"/>
          <w:szCs w:val="28"/>
        </w:rPr>
        <w:t xml:space="preserve"> средняя </w:t>
      </w:r>
    </w:p>
    <w:p w:rsidR="005F1288" w:rsidRDefault="005F1288" w:rsidP="005F128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школа»                                          Н.Ф.Акимова</w:t>
      </w:r>
    </w:p>
    <w:p w:rsidR="005F1288" w:rsidRDefault="005F1288" w:rsidP="005F1288">
      <w:pPr>
        <w:jc w:val="both"/>
        <w:rPr>
          <w:b/>
          <w:sz w:val="28"/>
          <w:szCs w:val="28"/>
        </w:rPr>
      </w:pPr>
    </w:p>
    <w:p w:rsidR="005F1288" w:rsidRDefault="005F1288" w:rsidP="005F1288">
      <w:pPr>
        <w:shd w:val="clear" w:color="auto" w:fill="FFFFFF"/>
        <w:tabs>
          <w:tab w:val="left" w:pos="422"/>
          <w:tab w:val="left" w:pos="4925"/>
        </w:tabs>
        <w:spacing w:line="283" w:lineRule="exact"/>
        <w:rPr>
          <w:spacing w:val="-2"/>
          <w:sz w:val="28"/>
          <w:szCs w:val="28"/>
        </w:rPr>
      </w:pPr>
      <w:r>
        <w:rPr>
          <w:spacing w:val="-2"/>
          <w:sz w:val="24"/>
          <w:szCs w:val="24"/>
        </w:rPr>
        <w:t xml:space="preserve"> </w:t>
      </w:r>
      <w:r>
        <w:rPr>
          <w:spacing w:val="-2"/>
          <w:sz w:val="28"/>
          <w:szCs w:val="28"/>
        </w:rPr>
        <w:t xml:space="preserve">С приказом </w:t>
      </w:r>
      <w:proofErr w:type="gramStart"/>
      <w:r>
        <w:rPr>
          <w:spacing w:val="-2"/>
          <w:sz w:val="28"/>
          <w:szCs w:val="28"/>
        </w:rPr>
        <w:t>ознакомлены</w:t>
      </w:r>
      <w:proofErr w:type="gramEnd"/>
      <w:r>
        <w:rPr>
          <w:spacing w:val="-2"/>
          <w:sz w:val="28"/>
          <w:szCs w:val="28"/>
        </w:rPr>
        <w:t>:_________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 xml:space="preserve">___________/В.М. </w:t>
      </w:r>
      <w:proofErr w:type="spellStart"/>
      <w:r>
        <w:rPr>
          <w:sz w:val="28"/>
          <w:szCs w:val="28"/>
        </w:rPr>
        <w:t>Вертиева</w:t>
      </w:r>
      <w:proofErr w:type="spellEnd"/>
      <w:r>
        <w:rPr>
          <w:sz w:val="28"/>
          <w:szCs w:val="28"/>
        </w:rPr>
        <w:t>/                       ___________/О.Н. Шилова/ ___________/</w:t>
      </w:r>
      <w:proofErr w:type="spellStart"/>
      <w:r>
        <w:rPr>
          <w:sz w:val="28"/>
          <w:szCs w:val="28"/>
        </w:rPr>
        <w:t>Н.Н.Стрельцова</w:t>
      </w:r>
      <w:proofErr w:type="spellEnd"/>
      <w:r>
        <w:rPr>
          <w:sz w:val="28"/>
          <w:szCs w:val="28"/>
        </w:rPr>
        <w:t>/                  ___________/Т.И.Шестакова/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>___________/Н.Ф.Акимова/                     ___________/</w:t>
      </w:r>
      <w:proofErr w:type="spellStart"/>
      <w:r>
        <w:rPr>
          <w:sz w:val="28"/>
          <w:szCs w:val="28"/>
        </w:rPr>
        <w:t>Н.Н.Батвинова</w:t>
      </w:r>
      <w:proofErr w:type="spellEnd"/>
      <w:r>
        <w:rPr>
          <w:sz w:val="28"/>
          <w:szCs w:val="28"/>
        </w:rPr>
        <w:t>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Л.И.Божкова</w:t>
      </w:r>
      <w:proofErr w:type="spellEnd"/>
      <w:r>
        <w:rPr>
          <w:sz w:val="28"/>
          <w:szCs w:val="28"/>
        </w:rPr>
        <w:t>/                      ___________/С.С.Родченко/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 xml:space="preserve">___________/Р.П.Нудная/                        ___________/В.П. Кравцова/ 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 xml:space="preserve">___________/В.В.Ткаченко/                   ___________/Н.М. </w:t>
      </w:r>
      <w:proofErr w:type="spellStart"/>
      <w:r>
        <w:rPr>
          <w:sz w:val="28"/>
          <w:szCs w:val="28"/>
        </w:rPr>
        <w:t>Шурховецкая</w:t>
      </w:r>
      <w:proofErr w:type="spellEnd"/>
      <w:r>
        <w:rPr>
          <w:sz w:val="28"/>
          <w:szCs w:val="28"/>
        </w:rPr>
        <w:t>/ ___________/</w:t>
      </w:r>
      <w:proofErr w:type="spellStart"/>
      <w:r>
        <w:rPr>
          <w:sz w:val="28"/>
          <w:szCs w:val="28"/>
        </w:rPr>
        <w:t>В.В.Славгородская</w:t>
      </w:r>
      <w:proofErr w:type="spellEnd"/>
      <w:r>
        <w:rPr>
          <w:sz w:val="28"/>
          <w:szCs w:val="28"/>
        </w:rPr>
        <w:t>/          ___________/Н.О.Артемова/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>___________/Ю.С. Лимарь/                   ___________/В.Н.Воловиков/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 xml:space="preserve"> ___________/</w:t>
      </w:r>
      <w:proofErr w:type="spellStart"/>
      <w:r>
        <w:rPr>
          <w:sz w:val="28"/>
          <w:szCs w:val="28"/>
        </w:rPr>
        <w:t>И.И.Таритина</w:t>
      </w:r>
      <w:proofErr w:type="spellEnd"/>
      <w:r>
        <w:rPr>
          <w:sz w:val="28"/>
          <w:szCs w:val="28"/>
        </w:rPr>
        <w:t>/             ___________/Е.Н. Левченко/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 xml:space="preserve"> ___________/И.И. </w:t>
      </w:r>
      <w:proofErr w:type="spellStart"/>
      <w:r>
        <w:rPr>
          <w:sz w:val="28"/>
          <w:szCs w:val="28"/>
        </w:rPr>
        <w:t>Таритина</w:t>
      </w:r>
      <w:proofErr w:type="spellEnd"/>
      <w:r>
        <w:rPr>
          <w:sz w:val="28"/>
          <w:szCs w:val="28"/>
        </w:rPr>
        <w:t>/               ___________/</w:t>
      </w:r>
      <w:proofErr w:type="spellStart"/>
      <w:r>
        <w:rPr>
          <w:sz w:val="28"/>
          <w:szCs w:val="28"/>
        </w:rPr>
        <w:t>Е.Е.Стрельцова</w:t>
      </w:r>
      <w:proofErr w:type="spellEnd"/>
      <w:r>
        <w:rPr>
          <w:sz w:val="28"/>
          <w:szCs w:val="28"/>
        </w:rPr>
        <w:t>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Н.В.Луценко</w:t>
      </w:r>
      <w:proofErr w:type="spellEnd"/>
      <w:r>
        <w:rPr>
          <w:sz w:val="28"/>
          <w:szCs w:val="28"/>
        </w:rPr>
        <w:t>/                  ____________/</w:t>
      </w:r>
      <w:proofErr w:type="spellStart"/>
      <w:r>
        <w:rPr>
          <w:sz w:val="28"/>
          <w:szCs w:val="28"/>
        </w:rPr>
        <w:t>Я.Н.Стрельцова</w:t>
      </w:r>
      <w:proofErr w:type="spellEnd"/>
      <w:r>
        <w:rPr>
          <w:sz w:val="28"/>
          <w:szCs w:val="28"/>
        </w:rPr>
        <w:t>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В.В.Постолова</w:t>
      </w:r>
      <w:proofErr w:type="spellEnd"/>
      <w:r>
        <w:rPr>
          <w:sz w:val="28"/>
          <w:szCs w:val="28"/>
        </w:rPr>
        <w:t>/               ____________/</w:t>
      </w:r>
      <w:proofErr w:type="spellStart"/>
      <w:r>
        <w:rPr>
          <w:sz w:val="28"/>
          <w:szCs w:val="28"/>
        </w:rPr>
        <w:t>Титовская</w:t>
      </w:r>
      <w:proofErr w:type="spellEnd"/>
      <w:r>
        <w:rPr>
          <w:sz w:val="28"/>
          <w:szCs w:val="28"/>
        </w:rPr>
        <w:t xml:space="preserve"> Ж.С./</w:t>
      </w:r>
    </w:p>
    <w:p w:rsidR="005F1288" w:rsidRDefault="005F1288" w:rsidP="005F1288">
      <w:pPr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>
        <w:rPr>
          <w:sz w:val="28"/>
          <w:szCs w:val="28"/>
        </w:rPr>
        <w:t>Медкова</w:t>
      </w:r>
      <w:proofErr w:type="spellEnd"/>
      <w:r>
        <w:rPr>
          <w:sz w:val="28"/>
          <w:szCs w:val="28"/>
        </w:rPr>
        <w:t xml:space="preserve"> М.В./</w:t>
      </w:r>
    </w:p>
    <w:p w:rsidR="005F1288" w:rsidRDefault="005F1288" w:rsidP="005F1288"/>
    <w:p w:rsidR="000E75E6" w:rsidRDefault="000E75E6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/>
    <w:p w:rsidR="005F1288" w:rsidRDefault="005F1288">
      <w:pPr>
        <w:sectPr w:rsidR="005F1288" w:rsidSect="000E75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3BA5" w:rsidRDefault="00B03BA5" w:rsidP="00B03BA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B03BA5" w:rsidRDefault="00B03BA5" w:rsidP="00B03BA5">
      <w:pPr>
        <w:jc w:val="right"/>
        <w:rPr>
          <w:sz w:val="24"/>
          <w:szCs w:val="24"/>
        </w:rPr>
      </w:pPr>
      <w:r>
        <w:rPr>
          <w:sz w:val="24"/>
          <w:szCs w:val="24"/>
        </w:rPr>
        <w:t>к приказу 16 от 20.01.2024 г</w:t>
      </w:r>
    </w:p>
    <w:p w:rsidR="00B03BA5" w:rsidRDefault="00B03BA5" w:rsidP="00B03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 мероприятий </w:t>
      </w:r>
    </w:p>
    <w:p w:rsidR="00B03BA5" w:rsidRDefault="00B03BA5" w:rsidP="00B03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противодействию коррупции в управлении образования администрации </w:t>
      </w:r>
      <w:proofErr w:type="spellStart"/>
      <w:r>
        <w:rPr>
          <w:b/>
          <w:sz w:val="24"/>
          <w:szCs w:val="24"/>
        </w:rPr>
        <w:t>Ровеньского</w:t>
      </w:r>
      <w:proofErr w:type="spellEnd"/>
      <w:r>
        <w:rPr>
          <w:b/>
          <w:sz w:val="24"/>
          <w:szCs w:val="24"/>
        </w:rPr>
        <w:t xml:space="preserve"> района, его структурных подразделениях, муниципальных образовательных учреждениях района на 2024 год</w:t>
      </w:r>
    </w:p>
    <w:p w:rsidR="00B03BA5" w:rsidRDefault="00B03BA5" w:rsidP="00B03BA5">
      <w:pPr>
        <w:jc w:val="center"/>
        <w:rPr>
          <w:b/>
        </w:rPr>
      </w:pPr>
    </w:p>
    <w:tbl>
      <w:tblPr>
        <w:tblW w:w="15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9572"/>
        <w:gridCol w:w="1985"/>
        <w:gridCol w:w="2943"/>
      </w:tblGrid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573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558" w:type="dxa"/>
            <w:gridSpan w:val="2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1.Организационное обеспечение реализации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политики 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Обеспечение работы телефона доверия для приёма сообщений, поступающих от жителей села, о ставших им известными коррупционных проявлениях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rStyle w:val="11pt0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11pt0pt"/>
                <w:rFonts w:eastAsia="Arial Narrow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Размещение  на сайте школы и соц</w:t>
            </w:r>
            <w:proofErr w:type="gramStart"/>
            <w:r>
              <w:rPr>
                <w:b w:val="0"/>
                <w:sz w:val="24"/>
                <w:szCs w:val="24"/>
              </w:rPr>
              <w:t>.с</w:t>
            </w:r>
            <w:proofErr w:type="gramEnd"/>
            <w:r>
              <w:rPr>
                <w:b w:val="0"/>
                <w:sz w:val="24"/>
                <w:szCs w:val="24"/>
              </w:rPr>
              <w:t xml:space="preserve">етях информации о реализации </w:t>
            </w:r>
            <w:proofErr w:type="spellStart"/>
            <w:r>
              <w:rPr>
                <w:b w:val="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политики, причинах и условиях, способствующих коррупции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rStyle w:val="11pt0pt"/>
                <w:bCs/>
                <w:i w:val="0"/>
                <w:sz w:val="24"/>
                <w:szCs w:val="24"/>
              </w:rPr>
            </w:pPr>
            <w:r>
              <w:rPr>
                <w:rStyle w:val="11pt0pt"/>
                <w:rFonts w:eastAsia="Arial Narrow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03BA5" w:rsidRDefault="00B03BA5" w:rsidP="000E38EF">
            <w:proofErr w:type="spellStart"/>
            <w:r>
              <w:t>Стрельцова</w:t>
            </w:r>
            <w:proofErr w:type="spellEnd"/>
            <w:r>
              <w:t xml:space="preserve"> Н.Н., </w:t>
            </w:r>
            <w:proofErr w:type="spellStart"/>
            <w:r>
              <w:t>Луценко</w:t>
            </w:r>
            <w:proofErr w:type="spellEnd"/>
            <w:r>
              <w:t xml:space="preserve"> Н.В.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8" w:type="dxa"/>
            <w:gridSpan w:val="2"/>
          </w:tcPr>
          <w:p w:rsidR="00B03BA5" w:rsidRDefault="00B03BA5" w:rsidP="000E38EF">
            <w:pPr>
              <w:jc w:val="center"/>
              <w:rPr>
                <w:rStyle w:val="11pt0pt"/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Нормативно правовое регулирование </w:t>
            </w:r>
            <w:proofErr w:type="spellStart"/>
            <w:r>
              <w:rPr>
                <w:b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2943" w:type="dxa"/>
          </w:tcPr>
          <w:p w:rsidR="00B03BA5" w:rsidRDefault="00B03BA5" w:rsidP="000E38EF">
            <w:pPr>
              <w:rPr>
                <w:sz w:val="24"/>
                <w:szCs w:val="24"/>
              </w:rPr>
            </w:pP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Формирование пакета документов в соответствии с вновь принятыми нормативными правовыми актами, направленными на реализацию мер по противодействию коррупции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rStyle w:val="11pt0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11pt0pt"/>
                <w:rFonts w:eastAsia="Arial Narrow"/>
                <w:bCs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B03BA5" w:rsidRDefault="00B03BA5" w:rsidP="000E38EF"/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8" w:type="dxa"/>
            <w:gridSpan w:val="2"/>
          </w:tcPr>
          <w:p w:rsidR="00B03BA5" w:rsidRDefault="00B03BA5" w:rsidP="000E38EF">
            <w:pPr>
              <w:jc w:val="center"/>
              <w:rPr>
                <w:rStyle w:val="11pt0pt"/>
                <w:b/>
                <w:i w:val="0"/>
                <w:iCs w:val="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3.Мероприятия по противодействию и профилактике коррупции 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Подготовка и размещение в СМИ информационных материалов об </w:t>
            </w:r>
            <w:proofErr w:type="spellStart"/>
            <w:r>
              <w:rPr>
                <w:b w:val="0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мероприятиях, проводимых в образовательном учреждении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  <w:p w:rsidR="00B03BA5" w:rsidRDefault="00B03BA5" w:rsidP="000E38EF"/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0" w:type="dxa"/>
            <w:gridSpan w:val="3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Обеспечение </w:t>
            </w:r>
            <w:proofErr w:type="gramStart"/>
            <w:r>
              <w:rPr>
                <w:b/>
                <w:sz w:val="24"/>
                <w:szCs w:val="24"/>
              </w:rPr>
              <w:t>прозрачности деятельности управления образования администрации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Ровеньского</w:t>
            </w:r>
            <w:proofErr w:type="spellEnd"/>
            <w:r>
              <w:rPr>
                <w:b/>
                <w:sz w:val="24"/>
                <w:szCs w:val="24"/>
              </w:rPr>
              <w:t xml:space="preserve"> района, </w:t>
            </w:r>
          </w:p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образовательных учреждений района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размещения на официальном сайте школы полной справочной информации о предоставлении муниципальных услуг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03BA5" w:rsidRDefault="00B03BA5" w:rsidP="000E38EF">
            <w:proofErr w:type="spellStart"/>
            <w:r>
              <w:t>Луценко</w:t>
            </w:r>
            <w:proofErr w:type="spellEnd"/>
            <w:r>
              <w:t xml:space="preserve"> Н.В.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9573" w:type="dxa"/>
          </w:tcPr>
          <w:p w:rsidR="00B03BA5" w:rsidRDefault="00B03BA5" w:rsidP="000E38EF">
            <w:pPr>
              <w:shd w:val="clear" w:color="auto" w:fill="FFFFFF"/>
              <w:jc w:val="both"/>
              <w:rPr>
                <w:rStyle w:val="11pt0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11pt0pt"/>
                <w:rFonts w:eastAsia="Arial Narrow"/>
                <w:bCs/>
                <w:sz w:val="24"/>
                <w:szCs w:val="24"/>
              </w:rPr>
              <w:t>Организация оказания муниципальных услуг в электронном виде через портал государственных и муниципальных услуг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00" w:type="dxa"/>
            <w:gridSpan w:val="3"/>
          </w:tcPr>
          <w:p w:rsidR="00B03BA5" w:rsidRDefault="00B03BA5" w:rsidP="000E38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spacing w:val="7"/>
                <w:sz w:val="24"/>
                <w:szCs w:val="24"/>
              </w:rPr>
              <w:t>5. Мероприятия  по противодействию коррупции в образовательных учреждениях района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9573" w:type="dxa"/>
          </w:tcPr>
          <w:p w:rsidR="00B03BA5" w:rsidRDefault="00B03BA5" w:rsidP="000E38EF">
            <w:pPr>
              <w:rPr>
                <w:rStyle w:val="11pt0pt"/>
                <w:i w:val="0"/>
                <w:iCs w:val="0"/>
                <w:sz w:val="24"/>
                <w:szCs w:val="24"/>
              </w:rPr>
            </w:pPr>
            <w:r>
              <w:rPr>
                <w:rStyle w:val="11pt0pt"/>
                <w:sz w:val="24"/>
                <w:szCs w:val="24"/>
              </w:rPr>
              <w:t xml:space="preserve">Разработать и утвердить в образовательных учреждениях планы работы  по противодействию коррупции на 2024 год, разместить  их на официальных сайтах образовательных организаций и обеспечить </w:t>
            </w:r>
            <w:proofErr w:type="gramStart"/>
            <w:r>
              <w:rPr>
                <w:rStyle w:val="11pt0pt"/>
                <w:sz w:val="24"/>
                <w:szCs w:val="24"/>
              </w:rPr>
              <w:t>контроль за</w:t>
            </w:r>
            <w:proofErr w:type="gramEnd"/>
            <w:r>
              <w:rPr>
                <w:rStyle w:val="11pt0pt"/>
                <w:sz w:val="24"/>
                <w:szCs w:val="24"/>
              </w:rPr>
              <w:t xml:space="preserve"> выполнением мероприятий, предусмотренных планами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rStyle w:val="11pt0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11pt0pt"/>
                <w:rFonts w:eastAsia="Arial Narrow"/>
                <w:bCs/>
                <w:sz w:val="24"/>
                <w:szCs w:val="24"/>
              </w:rPr>
              <w:t>до 30 января 2024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9573" w:type="dxa"/>
          </w:tcPr>
          <w:p w:rsidR="00B03BA5" w:rsidRDefault="00B03BA5" w:rsidP="000E3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в образовательных организациях должностного лица (должностных лиц) ответственного за профилактику коррупционных и иных правонарушений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rStyle w:val="11pt0pt"/>
                <w:rFonts w:eastAsia="Arial Narrow"/>
                <w:bCs/>
                <w:i w:val="0"/>
                <w:sz w:val="24"/>
                <w:szCs w:val="24"/>
              </w:rPr>
            </w:pPr>
            <w:r>
              <w:rPr>
                <w:rStyle w:val="11pt0pt"/>
                <w:rFonts w:eastAsia="Arial Narrow"/>
                <w:bCs/>
                <w:sz w:val="24"/>
                <w:szCs w:val="24"/>
              </w:rPr>
              <w:t>до 30 января 2024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9573" w:type="dxa"/>
          </w:tcPr>
          <w:p w:rsidR="00B03BA5" w:rsidRDefault="00B03BA5" w:rsidP="000E3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политики в образовательных учреждениях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Луценко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</w:t>
            </w:r>
          </w:p>
        </w:tc>
        <w:tc>
          <w:tcPr>
            <w:tcW w:w="9573" w:type="dxa"/>
          </w:tcPr>
          <w:p w:rsidR="00B03BA5" w:rsidRDefault="00B03BA5" w:rsidP="000E38EF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iCs/>
                <w:sz w:val="24"/>
                <w:szCs w:val="24"/>
              </w:rPr>
              <w:t>контроля за</w:t>
            </w:r>
            <w:proofErr w:type="gramEnd"/>
            <w:r>
              <w:rPr>
                <w:iCs/>
                <w:sz w:val="24"/>
                <w:szCs w:val="24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образовании.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0" w:type="dxa"/>
            <w:gridSpan w:val="3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Меры по правовому просвещению и повышению </w:t>
            </w:r>
            <w:proofErr w:type="spellStart"/>
            <w:r>
              <w:rPr>
                <w:sz w:val="24"/>
                <w:szCs w:val="24"/>
              </w:rPr>
              <w:t>антикоррупционной</w:t>
            </w:r>
            <w:proofErr w:type="spellEnd"/>
            <w:r>
              <w:rPr>
                <w:sz w:val="24"/>
                <w:szCs w:val="24"/>
              </w:rPr>
              <w:t xml:space="preserve"> компетентности сотрудников, обучающихся, воспитанников ОУ и их родителей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  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 2024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Артемова Н.О. - Советник директора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месячника гражданской и правой сознательности в  т.ч.:</w:t>
            </w:r>
          </w:p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-проведение с </w:t>
            </w:r>
            <w:proofErr w:type="gramStart"/>
            <w:r>
              <w:rPr>
                <w:b w:val="0"/>
                <w:sz w:val="24"/>
                <w:szCs w:val="24"/>
              </w:rPr>
              <w:t>обучающимися</w:t>
            </w:r>
            <w:proofErr w:type="gramEnd"/>
            <w:r>
              <w:rPr>
                <w:b w:val="0"/>
                <w:sz w:val="24"/>
                <w:szCs w:val="24"/>
              </w:rPr>
              <w:t xml:space="preserve"> круглых столов, игр-викторин, диспутов, классных часов;</w:t>
            </w:r>
          </w:p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-проведение родительских собраний по повышению </w:t>
            </w:r>
            <w:proofErr w:type="spellStart"/>
            <w:r>
              <w:rPr>
                <w:b w:val="0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компетентности родителей.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 квартал 2024г.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Шилова О.Н. -</w:t>
            </w:r>
            <w:r>
              <w:rPr>
                <w:b w:val="0"/>
                <w:bCs w:val="0"/>
                <w:sz w:val="24"/>
                <w:szCs w:val="24"/>
              </w:rPr>
              <w:t xml:space="preserve"> Учитель обществознания</w:t>
            </w:r>
          </w:p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Луценко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Н.В. – заместитель директора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выставки рисунков  обучающихся образовательных учреждений «Я имею право»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 2024 г.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Славгородская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В.В. – учитель </w:t>
            </w:r>
            <w:proofErr w:type="gramStart"/>
            <w:r>
              <w:rPr>
                <w:b w:val="0"/>
                <w:sz w:val="24"/>
                <w:szCs w:val="24"/>
              </w:rPr>
              <w:t>ИЗО</w:t>
            </w:r>
            <w:proofErr w:type="gramEnd"/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7.4.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Информирование родителей (законных представителей) о правилах приёма в ОУ</w:t>
            </w:r>
          </w:p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школы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7.5.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Проведение ежегодного опроса родителей (законных представителей) обучающихся, воспитанников с целью определения степени их удовлетворенности работой ОУ, качеством предоставляемых образовательных услуг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май 2024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школы</w:t>
            </w:r>
          </w:p>
          <w:p w:rsidR="00B03BA5" w:rsidRDefault="00B03BA5" w:rsidP="000E38EF"/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7.6.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Размещение на сайте ОУ ежегодных результатов </w:t>
            </w:r>
            <w:proofErr w:type="spellStart"/>
            <w:r>
              <w:rPr>
                <w:b w:val="0"/>
                <w:sz w:val="24"/>
                <w:szCs w:val="24"/>
              </w:rPr>
              <w:t>самообследования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деятельности ОУ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 01.04.2024г.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Луценко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Н.В. </w:t>
            </w:r>
            <w:r>
              <w:rPr>
                <w:b w:val="0"/>
                <w:sz w:val="24"/>
                <w:szCs w:val="24"/>
              </w:rPr>
              <w:t>– учитель информатики</w:t>
            </w:r>
          </w:p>
        </w:tc>
      </w:tr>
      <w:tr w:rsidR="00B03BA5" w:rsidTr="000E38EF">
        <w:trPr>
          <w:trHeight w:val="502"/>
        </w:trPr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7.7.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Обеспечение информирования общественности о проведении ГИА (в сети Интернет, СМИ, организация работы «горячей линии»), о результатах ГИА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943" w:type="dxa"/>
          </w:tcPr>
          <w:p w:rsidR="00B03BA5" w:rsidRDefault="00B03BA5" w:rsidP="000E38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Лимарь Ю.С. – заместитель директора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b w:val="0"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образованию в муниципальных общеобразовательных учреждениях в части, касающейся содействию включения в программы, реализуемые в учреждениях, учебных курсов, предметов, дисциплин (модулей), направленных на решение задач формирования </w:t>
            </w:r>
            <w:proofErr w:type="spellStart"/>
            <w:r>
              <w:rPr>
                <w:b w:val="0"/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мировоззрения, повышения уровня правосознания и правовой культуры обучающихся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Администрация школы</w:t>
            </w:r>
          </w:p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7.9.</w:t>
            </w:r>
          </w:p>
        </w:tc>
        <w:tc>
          <w:tcPr>
            <w:tcW w:w="9573" w:type="dxa"/>
          </w:tcPr>
          <w:p w:rsidR="00B03BA5" w:rsidRDefault="00B03BA5" w:rsidP="000E38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на информационных стендах в местах предоставления муниципальных услуг, а также на официальном сайте школы номера телефона «горячей линии», по которому можно сообщить о ставших известными случаях коррупции со стороны работников управления образования и образовательных учреждений</w:t>
            </w:r>
          </w:p>
        </w:tc>
        <w:tc>
          <w:tcPr>
            <w:tcW w:w="1985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Луценко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Н.В. – заместитель директора</w:t>
            </w:r>
          </w:p>
        </w:tc>
      </w:tr>
      <w:tr w:rsidR="00B03BA5" w:rsidTr="000E38EF">
        <w:tc>
          <w:tcPr>
            <w:tcW w:w="817" w:type="dxa"/>
          </w:tcPr>
          <w:p w:rsidR="00B03BA5" w:rsidRDefault="00B03BA5" w:rsidP="000E3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7.10.</w:t>
            </w:r>
          </w:p>
        </w:tc>
        <w:tc>
          <w:tcPr>
            <w:tcW w:w="957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Размещение в местах предоставления муниципальных услуг, памяток, объявлений (плакатов) об общественно опасных последствиях проявления коррупции</w:t>
            </w:r>
          </w:p>
        </w:tc>
        <w:tc>
          <w:tcPr>
            <w:tcW w:w="1985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43" w:type="dxa"/>
          </w:tcPr>
          <w:p w:rsidR="00B03BA5" w:rsidRDefault="00B03BA5" w:rsidP="000E38EF">
            <w:pPr>
              <w:pStyle w:val="a4"/>
              <w:shd w:val="clear" w:color="auto" w:fill="auto"/>
              <w:spacing w:line="240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Луценко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Н.В. – заместитель директора</w:t>
            </w:r>
          </w:p>
        </w:tc>
      </w:tr>
    </w:tbl>
    <w:p w:rsidR="005F1288" w:rsidRDefault="005F1288" w:rsidP="00B03BA5">
      <w:pPr>
        <w:jc w:val="right"/>
      </w:pPr>
    </w:p>
    <w:sectPr w:rsidR="005F1288" w:rsidSect="00B03BA5">
      <w:pgSz w:w="16838" w:h="11906" w:orient="landscape"/>
      <w:pgMar w:top="709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288"/>
    <w:rsid w:val="000E75E6"/>
    <w:rsid w:val="005F1288"/>
    <w:rsid w:val="00B0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2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1288"/>
    <w:pPr>
      <w:widowControl/>
      <w:autoSpaceDE/>
      <w:autoSpaceDN/>
      <w:adjustRightInd/>
      <w:spacing w:before="100" w:beforeAutospacing="1" w:after="119"/>
    </w:pPr>
    <w:rPr>
      <w:rFonts w:ascii="Calibri" w:hAnsi="Calibri"/>
      <w:sz w:val="24"/>
      <w:szCs w:val="24"/>
    </w:rPr>
  </w:style>
  <w:style w:type="character" w:customStyle="1" w:styleId="11pt0pt">
    <w:name w:val="Основной текст + 11 pt;Полужирный;Интервал 0 pt;Основной текст + Не полужирный"/>
    <w:basedOn w:val="a0"/>
    <w:uiPriority w:val="99"/>
    <w:rsid w:val="00B03BA5"/>
    <w:rPr>
      <w:rFonts w:ascii="Times New Roman" w:eastAsia="Times New Roman" w:hAnsi="Times New Roman" w:cs="Times New Roman"/>
      <w:i/>
      <w:iCs/>
      <w:color w:val="000000"/>
      <w:spacing w:val="-5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">
    <w:name w:val="Основной текст Знак1"/>
    <w:basedOn w:val="a0"/>
    <w:link w:val="a4"/>
    <w:uiPriority w:val="99"/>
    <w:rsid w:val="00B03BA5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B03BA5"/>
    <w:pPr>
      <w:shd w:val="clear" w:color="auto" w:fill="FFFFFF"/>
      <w:autoSpaceDE/>
      <w:autoSpaceDN/>
      <w:adjustRightInd/>
      <w:spacing w:line="240" w:lineRule="atLeast"/>
    </w:pPr>
    <w:rPr>
      <w:rFonts w:eastAsiaTheme="minorHAnsi"/>
      <w:b/>
      <w:bCs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B03BA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2024-03-06T10:21:00Z</dcterms:created>
  <dcterms:modified xsi:type="dcterms:W3CDTF">2024-03-06T10:35:00Z</dcterms:modified>
</cp:coreProperties>
</file>