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</w:t>
      </w:r>
      <w:r/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16 от 20.01.2024 г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противодействию коррупции в управлении образования администрации </w:t>
      </w:r>
      <w:r>
        <w:rPr>
          <w:b/>
          <w:sz w:val="24"/>
          <w:szCs w:val="24"/>
        </w:rPr>
        <w:t xml:space="preserve">Ровеньского</w:t>
      </w:r>
      <w:r>
        <w:rPr>
          <w:b/>
          <w:sz w:val="24"/>
          <w:szCs w:val="24"/>
        </w:rPr>
        <w:t xml:space="preserve"> района, его структурных подразделениях, муниципальных образовательных учреждениях района на 2024 год</w:t>
      </w:r>
      <w:r/>
    </w:p>
    <w:p>
      <w:pPr>
        <w:jc w:val="center"/>
        <w:rPr>
          <w:b/>
        </w:rPr>
      </w:pPr>
      <w:r>
        <w:rPr>
          <w:b/>
        </w:rPr>
      </w:r>
      <w:r/>
    </w:p>
    <w:tbl>
      <w:tblPr>
        <w:tblW w:w="15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572"/>
        <w:gridCol w:w="1985"/>
        <w:gridCol w:w="2943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п</w:t>
            </w:r>
            <w:r>
              <w:rPr>
                <w:b/>
                <w:sz w:val="24"/>
                <w:szCs w:val="24"/>
              </w:rPr>
              <w:t xml:space="preserve">/</w:t>
            </w:r>
            <w:r>
              <w:rPr>
                <w:b/>
                <w:sz w:val="24"/>
                <w:szCs w:val="24"/>
              </w:rPr>
              <w:t xml:space="preserve">п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мероприятия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реализации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исполнитель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1155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1.Организационное обеспечение реализации </w:t>
            </w:r>
            <w:r>
              <w:rPr>
                <w:b/>
                <w:sz w:val="24"/>
                <w:szCs w:val="24"/>
              </w:rPr>
              <w:t xml:space="preserve">антикоррупционной</w:t>
            </w:r>
            <w:r>
              <w:rPr>
                <w:b/>
                <w:sz w:val="24"/>
                <w:szCs w:val="24"/>
              </w:rPr>
              <w:t xml:space="preserve"> политики 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Обеспечение работы телефона доверия для приёма сообщений, поступающих от жителей села, о ставших им известными коррупционных проявлениях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Style w:val="603"/>
                <w:rFonts w:eastAsia="Arial Narrow"/>
                <w:bCs/>
                <w:i w:val="0"/>
                <w:sz w:val="24"/>
                <w:szCs w:val="24"/>
              </w:rPr>
            </w:pPr>
            <w:r>
              <w:rPr>
                <w:rStyle w:val="603"/>
                <w:rFonts w:eastAsia="Arial Narrow"/>
                <w:bCs/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Размещение  на сайте школы и соц</w:t>
            </w:r>
            <w:r>
              <w:rPr>
                <w:b w:val="0"/>
                <w:sz w:val="24"/>
                <w:szCs w:val="24"/>
              </w:rPr>
              <w:t xml:space="preserve">.с</w:t>
            </w:r>
            <w:r>
              <w:rPr>
                <w:b w:val="0"/>
                <w:sz w:val="24"/>
                <w:szCs w:val="24"/>
              </w:rPr>
              <w:t xml:space="preserve">етях информации о реализации </w:t>
            </w:r>
            <w:r>
              <w:rPr>
                <w:b w:val="0"/>
                <w:sz w:val="24"/>
                <w:szCs w:val="24"/>
              </w:rPr>
              <w:t xml:space="preserve">антикоррупционной</w:t>
            </w:r>
            <w:r>
              <w:rPr>
                <w:b w:val="0"/>
                <w:sz w:val="24"/>
                <w:szCs w:val="24"/>
              </w:rPr>
              <w:t xml:space="preserve"> политики, причинах и условиях, способствующих коррупции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Style w:val="603"/>
                <w:bCs/>
                <w:i w:val="0"/>
                <w:sz w:val="24"/>
                <w:szCs w:val="24"/>
              </w:rPr>
            </w:pPr>
            <w:r>
              <w:rPr>
                <w:rStyle w:val="603"/>
                <w:rFonts w:eastAsia="Arial Narrow"/>
                <w:bCs/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r>
              <w:t xml:space="preserve">Стрельцова</w:t>
            </w:r>
            <w:r>
              <w:t xml:space="preserve"> Н.Н., </w:t>
            </w:r>
            <w:r>
              <w:t xml:space="preserve">Луценко</w:t>
            </w:r>
            <w:r>
              <w:t xml:space="preserve"> Н.В.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1558" w:type="dxa"/>
            <w:textDirection w:val="lrTb"/>
            <w:noWrap w:val="false"/>
          </w:tcPr>
          <w:p>
            <w:pPr>
              <w:jc w:val="center"/>
              <w:rPr>
                <w:rStyle w:val="603"/>
                <w:b/>
                <w:i w:val="0"/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Нормативно правовое регулирование </w:t>
            </w:r>
            <w:r>
              <w:rPr>
                <w:b/>
                <w:sz w:val="24"/>
                <w:szCs w:val="24"/>
              </w:rPr>
              <w:t xml:space="preserve">антикоррупционной</w:t>
            </w:r>
            <w:r>
              <w:rPr>
                <w:b/>
                <w:sz w:val="24"/>
                <w:szCs w:val="24"/>
              </w:rPr>
              <w:t xml:space="preserve"> деятельности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Формирование пакета документов в соответствии с вновь принятыми нормативными правовыми актами, направленными на реализацию мер по противодействию коррупции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Style w:val="603"/>
                <w:rFonts w:eastAsia="Arial Narrow"/>
                <w:bCs/>
                <w:i w:val="0"/>
                <w:sz w:val="24"/>
                <w:szCs w:val="24"/>
              </w:rPr>
            </w:pPr>
            <w:r>
              <w:rPr>
                <w:rStyle w:val="603"/>
                <w:rFonts w:eastAsia="Arial Narrow"/>
                <w:bCs/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</w:t>
            </w:r>
            <w:r/>
          </w:p>
          <w:p>
            <w:r/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1558" w:type="dxa"/>
            <w:textDirection w:val="lrTb"/>
            <w:noWrap w:val="false"/>
          </w:tcPr>
          <w:p>
            <w:pPr>
              <w:jc w:val="center"/>
              <w:rPr>
                <w:rStyle w:val="603"/>
                <w:b/>
                <w:i w:val="0"/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3.Мероприятия по противодействию и профилактике коррупции 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Подготовка и размещение в СМИ информационных материалов об </w:t>
            </w:r>
            <w:r>
              <w:rPr>
                <w:b w:val="0"/>
                <w:sz w:val="24"/>
                <w:szCs w:val="24"/>
              </w:rPr>
              <w:t xml:space="preserve">антикоррупционных</w:t>
            </w:r>
            <w:r>
              <w:rPr>
                <w:b w:val="0"/>
                <w:sz w:val="24"/>
                <w:szCs w:val="24"/>
              </w:rPr>
              <w:t xml:space="preserve"> мероприятиях, проводимых в образовательном учреждении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</w:t>
            </w:r>
            <w:r/>
          </w:p>
          <w:p>
            <w:r/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gridSpan w:val="3"/>
            <w:tcW w:w="1450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Обеспечение </w:t>
            </w:r>
            <w:r>
              <w:rPr>
                <w:b/>
                <w:sz w:val="24"/>
                <w:szCs w:val="24"/>
              </w:rPr>
              <w:t xml:space="preserve">прозрачности деятельности управления образования администрации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Ровеньского</w:t>
            </w:r>
            <w:r>
              <w:rPr>
                <w:b/>
                <w:sz w:val="24"/>
                <w:szCs w:val="24"/>
              </w:rPr>
              <w:t xml:space="preserve"> района, 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образовательных учреждений района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Организация размещения на официальном сайте школы полной справочной информации о предоставлении муниципальных услуг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r>
              <w:t xml:space="preserve">Луценко</w:t>
            </w:r>
            <w:r>
              <w:t xml:space="preserve"> Н.В.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Style w:val="603"/>
                <w:rFonts w:eastAsia="Arial Narrow"/>
                <w:bCs/>
                <w:i w:val="0"/>
                <w:sz w:val="24"/>
                <w:szCs w:val="24"/>
              </w:rPr>
            </w:pPr>
            <w:r>
              <w:rPr>
                <w:rStyle w:val="603"/>
                <w:rFonts w:eastAsia="Arial Narrow"/>
                <w:bCs/>
                <w:sz w:val="24"/>
                <w:szCs w:val="24"/>
              </w:rPr>
              <w:t xml:space="preserve">Организация оказания муниципальных услуг в электронном виде через портал государственных и муниципальных услуг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gridSpan w:val="3"/>
            <w:tcW w:w="14500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pacing w:val="7"/>
                <w:sz w:val="24"/>
                <w:szCs w:val="24"/>
              </w:rPr>
              <w:t xml:space="preserve">5. Мероприятия  по противодействию коррупции в образовательных учреждениях района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rPr>
                <w:rStyle w:val="603"/>
                <w:i w:val="0"/>
                <w:iCs w:val="0"/>
                <w:sz w:val="24"/>
                <w:szCs w:val="24"/>
              </w:rPr>
            </w:pPr>
            <w:r>
              <w:rPr>
                <w:rStyle w:val="603"/>
                <w:sz w:val="24"/>
                <w:szCs w:val="24"/>
              </w:rPr>
              <w:t xml:space="preserve">Разработать и утвердить в образовательных учреждениях планы работы  по противодействию коррупции на 2024 год, разместить  их на официальных сайтах образовательных организаций и обеспечить </w:t>
            </w:r>
            <w:r>
              <w:rPr>
                <w:rStyle w:val="603"/>
                <w:sz w:val="24"/>
                <w:szCs w:val="24"/>
              </w:rPr>
              <w:t xml:space="preserve">контроль за</w:t>
            </w:r>
            <w:r>
              <w:rPr>
                <w:rStyle w:val="603"/>
                <w:sz w:val="24"/>
                <w:szCs w:val="24"/>
              </w:rPr>
              <w:t xml:space="preserve"> выполнением мероприятий, предусмотренных планами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Style w:val="603"/>
                <w:rFonts w:eastAsia="Arial Narrow"/>
                <w:bCs/>
                <w:i w:val="0"/>
                <w:sz w:val="24"/>
                <w:szCs w:val="24"/>
              </w:rPr>
            </w:pPr>
            <w:r>
              <w:rPr>
                <w:rStyle w:val="603"/>
                <w:rFonts w:eastAsia="Arial Narrow"/>
                <w:bCs/>
                <w:sz w:val="24"/>
                <w:szCs w:val="24"/>
              </w:rPr>
              <w:t xml:space="preserve">до 30 января 2024 года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в образовательных организациях должностного лица (должностных лиц) ответственного за профилактику коррупционных и иных правонарушений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Style w:val="603"/>
                <w:rFonts w:eastAsia="Arial Narrow"/>
                <w:bCs/>
                <w:i w:val="0"/>
                <w:sz w:val="24"/>
                <w:szCs w:val="24"/>
              </w:rPr>
            </w:pPr>
            <w:r>
              <w:rPr>
                <w:rStyle w:val="603"/>
                <w:rFonts w:eastAsia="Arial Narrow"/>
                <w:bCs/>
                <w:sz w:val="24"/>
                <w:szCs w:val="24"/>
              </w:rPr>
              <w:t xml:space="preserve">до 30 января 2024 года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работы по реализации </w:t>
            </w:r>
            <w:r>
              <w:rPr>
                <w:sz w:val="24"/>
                <w:szCs w:val="24"/>
              </w:rPr>
              <w:t xml:space="preserve">антикоррупционной</w:t>
            </w:r>
            <w:r>
              <w:rPr>
                <w:sz w:val="24"/>
                <w:szCs w:val="24"/>
              </w:rPr>
              <w:t xml:space="preserve"> политики в образовательных учреждениях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Луценко</w:t>
            </w:r>
            <w:r>
              <w:rPr>
                <w:sz w:val="24"/>
                <w:szCs w:val="24"/>
              </w:rPr>
              <w:t xml:space="preserve"> Н.В.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Осуществление </w:t>
            </w:r>
            <w:r>
              <w:rPr>
                <w:iCs/>
                <w:sz w:val="24"/>
                <w:szCs w:val="24"/>
              </w:rPr>
              <w:t xml:space="preserve">контроля за</w:t>
            </w:r>
            <w:r>
              <w:rPr>
                <w:iCs/>
                <w:sz w:val="24"/>
                <w:szCs w:val="24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образовании.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gridSpan w:val="3"/>
            <w:tcW w:w="14500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Меры по правовому просвещению и повышению </w:t>
            </w:r>
            <w:r>
              <w:rPr>
                <w:sz w:val="24"/>
                <w:szCs w:val="24"/>
              </w:rPr>
              <w:t xml:space="preserve">антикоррупционной</w:t>
            </w:r>
            <w:r>
              <w:rPr>
                <w:sz w:val="24"/>
                <w:szCs w:val="24"/>
              </w:rPr>
              <w:t xml:space="preserve"> компетентности сотрудников, обучающихся, воспитанников ОУ и их родителей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  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декабрь 2024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Артемова Н.О. - Советник директора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месячника гражданской и правой сознательности в  т.ч.:</w:t>
            </w:r>
            <w:r/>
          </w:p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-проведение с </w:t>
            </w:r>
            <w:r>
              <w:rPr>
                <w:b w:val="0"/>
                <w:sz w:val="24"/>
                <w:szCs w:val="24"/>
              </w:rPr>
              <w:t xml:space="preserve">обучающимися</w:t>
            </w:r>
            <w:r>
              <w:rPr>
                <w:b w:val="0"/>
                <w:sz w:val="24"/>
                <w:szCs w:val="24"/>
              </w:rPr>
              <w:t xml:space="preserve"> круглых столов, игр-викторин, диспутов, классных часов;</w:t>
            </w:r>
            <w:r/>
          </w:p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-проведение родительских собраний по повышению </w:t>
            </w:r>
            <w:r>
              <w:rPr>
                <w:b w:val="0"/>
                <w:sz w:val="24"/>
                <w:szCs w:val="24"/>
              </w:rPr>
              <w:t xml:space="preserve">антикоррупционной</w:t>
            </w:r>
            <w:r>
              <w:rPr>
                <w:b w:val="0"/>
                <w:sz w:val="24"/>
                <w:szCs w:val="24"/>
              </w:rPr>
              <w:t xml:space="preserve"> компетентности родителей.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квартал 2024г.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Шилова О.Н. -</w:t>
            </w:r>
            <w:r>
              <w:rPr>
                <w:b w:val="0"/>
                <w:bCs w:val="0"/>
                <w:sz w:val="24"/>
                <w:szCs w:val="24"/>
              </w:rPr>
              <w:t xml:space="preserve"> Учитель обществознания</w:t>
            </w:r>
            <w:r/>
          </w:p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Луценко</w:t>
            </w:r>
            <w:r>
              <w:rPr>
                <w:b w:val="0"/>
                <w:bCs w:val="0"/>
                <w:sz w:val="24"/>
                <w:szCs w:val="24"/>
              </w:rPr>
              <w:t xml:space="preserve"> Н.В. – заместитель директора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Организация выставки рисунков  обучающихся образовательных учреждений «Я имею право»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апрель 2024 г.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Славгородская</w:t>
            </w:r>
            <w:r>
              <w:rPr>
                <w:b w:val="0"/>
                <w:sz w:val="24"/>
                <w:szCs w:val="24"/>
              </w:rPr>
              <w:t xml:space="preserve"> В.В. – учитель </w:t>
            </w:r>
            <w:r>
              <w:rPr>
                <w:b w:val="0"/>
                <w:sz w:val="24"/>
                <w:szCs w:val="24"/>
              </w:rPr>
              <w:t xml:space="preserve">ИЗО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Информирование родителей (законных представителей) о правилах приёма в ОУ</w:t>
            </w:r>
            <w:r/>
          </w:p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школы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7.5.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ежегодного опроса родителей (законных представителей) обучающихся, воспитанников с целью определения степени их удовлетворенности работой ОУ, качеством предоставляемых образовательных услуг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май 2024 года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школы</w:t>
            </w:r>
            <w:r/>
          </w:p>
          <w:p>
            <w:r/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7.6.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Размещение на сайте ОУ ежегодных результатов </w:t>
            </w:r>
            <w:r>
              <w:rPr>
                <w:b w:val="0"/>
                <w:sz w:val="24"/>
                <w:szCs w:val="24"/>
              </w:rPr>
              <w:t xml:space="preserve">самообследования</w:t>
            </w:r>
            <w:r>
              <w:rPr>
                <w:b w:val="0"/>
                <w:sz w:val="24"/>
                <w:szCs w:val="24"/>
              </w:rPr>
              <w:t xml:space="preserve"> деятельности ОУ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 01.04.2024г.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Луценко</w:t>
            </w:r>
            <w:r>
              <w:rPr>
                <w:b w:val="0"/>
                <w:bCs w:val="0"/>
                <w:sz w:val="24"/>
                <w:szCs w:val="24"/>
              </w:rPr>
              <w:t xml:space="preserve"> Н.В. </w:t>
            </w:r>
            <w:r>
              <w:rPr>
                <w:b w:val="0"/>
                <w:sz w:val="24"/>
                <w:szCs w:val="24"/>
              </w:rPr>
              <w:t xml:space="preserve">– учитель информатики</w:t>
            </w:r>
            <w:r/>
          </w:p>
        </w:tc>
      </w:tr>
      <w:tr>
        <w:trPr>
          <w:trHeight w:val="502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7.7.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Обеспечение информирования общественности о проведении ГИА (в сети Интернет, СМИ, организация работы «горячей линии»), о результатах ГИА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Лимарь Ю.С. – заместитель директора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7.8.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Реализация мероприятий по </w:t>
            </w:r>
            <w:r>
              <w:rPr>
                <w:b w:val="0"/>
                <w:sz w:val="24"/>
                <w:szCs w:val="24"/>
              </w:rPr>
              <w:t xml:space="preserve">антикоррупционному</w:t>
            </w:r>
            <w:r>
              <w:rPr>
                <w:b w:val="0"/>
                <w:sz w:val="24"/>
                <w:szCs w:val="24"/>
              </w:rPr>
              <w:t xml:space="preserve"> образованию в муниципальных общеобразовательных учреждениях в части, касающейся содействию включения в программы, реализуемые в учреждениях, учебных курсов, предметов, дисциплин (модулей), направленных на решение задач формирования </w:t>
            </w:r>
            <w:r>
              <w:rPr>
                <w:b w:val="0"/>
                <w:sz w:val="24"/>
                <w:szCs w:val="24"/>
              </w:rPr>
              <w:t xml:space="preserve">антикоррупционного</w:t>
            </w:r>
            <w:r>
              <w:rPr>
                <w:b w:val="0"/>
                <w:sz w:val="24"/>
                <w:szCs w:val="24"/>
              </w:rPr>
              <w:t xml:space="preserve"> мировоззрения, повышения уровня правосознания и правовой культуры обучающихся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школы</w:t>
            </w:r>
            <w:r/>
          </w:p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7.9.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информационных стен</w:t>
            </w:r>
            <w:r>
              <w:rPr>
                <w:sz w:val="24"/>
                <w:szCs w:val="24"/>
              </w:rPr>
              <w:t xml:space="preserve">дах в местах предоставления муниципальных услуг, а также на официальном сайте школы номера телефона «горячей линии», по которому можно сообщить о ставших известными случаях коррупции со стороны работников управления образования и образовательных учреждений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</w:pPr>
            <w:r>
              <w:rPr>
                <w:b w:val="0"/>
                <w:bCs w:val="0"/>
                <w:sz w:val="24"/>
                <w:szCs w:val="24"/>
              </w:rPr>
              <w:t xml:space="preserve">Луценко</w:t>
            </w:r>
            <w:r>
              <w:rPr>
                <w:b w:val="0"/>
                <w:bCs w:val="0"/>
                <w:sz w:val="24"/>
                <w:szCs w:val="24"/>
              </w:rPr>
              <w:t xml:space="preserve"> Н.В. – заместитель директора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7.10.</w:t>
            </w:r>
            <w:r/>
          </w:p>
        </w:tc>
        <w:tc>
          <w:tcPr>
            <w:tcW w:w="9573" w:type="dxa"/>
            <w:textDirection w:val="lrTb"/>
            <w:noWrap w:val="false"/>
          </w:tcPr>
          <w:p>
            <w:pPr>
              <w:pStyle w:val="605"/>
              <w:jc w:val="both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Размещение в местах предоставления муниципальных услуг, памяток, объявлений (плакатов) об общественно опасных последствиях проявления коррупции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605"/>
              <w:jc w:val="center"/>
              <w:spacing w:line="240" w:lineRule="auto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Луценко</w:t>
            </w:r>
            <w:r>
              <w:rPr>
                <w:b w:val="0"/>
                <w:bCs w:val="0"/>
                <w:sz w:val="24"/>
                <w:szCs w:val="24"/>
              </w:rPr>
              <w:t xml:space="preserve"> Н.В. – заместитель директора</w:t>
            </w:r>
            <w:r/>
          </w:p>
        </w:tc>
      </w:tr>
    </w:tbl>
    <w:p>
      <w:pPr>
        <w:jc w:val="right"/>
      </w:pPr>
      <w:r/>
      <w:r/>
    </w:p>
    <w:sectPr>
      <w:footnotePr/>
      <w:endnotePr/>
      <w:type w:val="nextPage"/>
      <w:pgSz w:w="16838" w:h="11906" w:orient="landscape"/>
      <w:pgMar w:top="709" w:right="1134" w:bottom="851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rmal (Web)"/>
    <w:basedOn w:val="598"/>
    <w:semiHidden/>
    <w:unhideWhenUsed/>
    <w:pPr>
      <w:spacing w:before="100" w:beforeAutospacing="1" w:after="119"/>
      <w:widowControl/>
    </w:pPr>
    <w:rPr>
      <w:rFonts w:ascii="Calibri" w:hAnsi="Calibri"/>
      <w:sz w:val="24"/>
      <w:szCs w:val="24"/>
    </w:rPr>
  </w:style>
  <w:style w:type="character" w:styleId="603" w:customStyle="1">
    <w:name w:val="Основной текст + 11 pt;Полужирный;Интервал 0 pt;Основной текст + Не полужирный"/>
    <w:basedOn w:val="599"/>
    <w:uiPriority w:val="99"/>
    <w:rPr>
      <w:rFonts w:ascii="Times New Roman" w:hAnsi="Times New Roman" w:eastAsia="Times New Roman" w:cs="Times New Roman"/>
      <w:i/>
      <w:iCs/>
      <w:color w:val="000000"/>
      <w:spacing w:val="-5"/>
      <w:position w:val="0"/>
      <w:sz w:val="22"/>
      <w:szCs w:val="22"/>
      <w:u w:val="none"/>
      <w:shd w:val="clear" w:color="auto" w:fill="ffffff"/>
      <w:lang w:val="ru-RU"/>
    </w:rPr>
  </w:style>
  <w:style w:type="character" w:styleId="604" w:customStyle="1">
    <w:name w:val="Основной текст Знак1"/>
    <w:basedOn w:val="599"/>
    <w:link w:val="605"/>
    <w:uiPriority w:val="9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605">
    <w:name w:val="Body Text"/>
    <w:basedOn w:val="598"/>
    <w:link w:val="604"/>
    <w:uiPriority w:val="99"/>
    <w:pPr>
      <w:spacing w:line="240" w:lineRule="atLeast"/>
      <w:shd w:val="clear" w:color="auto" w:fill="ffffff"/>
    </w:pPr>
    <w:rPr>
      <w:rFonts w:eastAsiaTheme="minorHAnsi"/>
      <w:b/>
      <w:bCs/>
      <w:sz w:val="18"/>
      <w:szCs w:val="18"/>
      <w:lang w:eastAsia="en-US"/>
    </w:rPr>
  </w:style>
  <w:style w:type="character" w:styleId="606" w:customStyle="1">
    <w:name w:val="Основной текст Знак"/>
    <w:basedOn w:val="599"/>
    <w:link w:val="60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revision>2</cp:revision>
  <dcterms:created xsi:type="dcterms:W3CDTF">2024-03-06T10:21:00Z</dcterms:created>
  <dcterms:modified xsi:type="dcterms:W3CDTF">2024-03-06T20:35:05Z</dcterms:modified>
</cp:coreProperties>
</file>