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F" w:rsidRDefault="00B93E5F" w:rsidP="00B93E5F">
      <w:pPr>
        <w:pStyle w:val="Style3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93E5F" w:rsidRDefault="00B93E5F" w:rsidP="00B93E5F">
      <w:pPr>
        <w:pStyle w:val="Style3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B93E5F" w:rsidRDefault="00B93E5F" w:rsidP="00B93E5F">
      <w:pPr>
        <w:pStyle w:val="Style3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B34512" w:rsidRDefault="00B34512">
      <w:pPr>
        <w:rPr>
          <w:rFonts w:ascii="Arial" w:eastAsia="Arial" w:hAnsi="Arial" w:cs="Arial"/>
        </w:rPr>
      </w:pPr>
    </w:p>
    <w:p w:rsidR="00B34512" w:rsidRDefault="00B34512">
      <w:pPr>
        <w:rPr>
          <w:rFonts w:ascii="Arial" w:eastAsia="Arial" w:hAnsi="Arial" w:cs="Arial"/>
        </w:rPr>
      </w:pPr>
    </w:p>
    <w:p w:rsidR="00B34512" w:rsidRDefault="00B34512">
      <w:pPr>
        <w:rPr>
          <w:rFonts w:ascii="Arial" w:eastAsia="Arial" w:hAnsi="Arial" w:cs="Arial"/>
        </w:rPr>
      </w:pPr>
    </w:p>
    <w:p w:rsidR="00B34512" w:rsidRDefault="00B34512">
      <w:pPr>
        <w:rPr>
          <w:rFonts w:ascii="Arial" w:eastAsia="Arial" w:hAnsi="Arial" w:cs="Arial"/>
        </w:rPr>
      </w:pPr>
    </w:p>
    <w:p w:rsidR="00B34512" w:rsidRDefault="00B34512">
      <w:pPr>
        <w:rPr>
          <w:rFonts w:ascii="Arial" w:eastAsia="Arial" w:hAnsi="Arial" w:cs="Arial"/>
        </w:rPr>
      </w:pPr>
    </w:p>
    <w:p w:rsidR="00B34512" w:rsidRDefault="00B34512">
      <w:pPr>
        <w:rPr>
          <w:rFonts w:ascii="Arial" w:eastAsia="Arial" w:hAnsi="Arial" w:cs="Arial"/>
        </w:rPr>
      </w:pPr>
    </w:p>
    <w:p w:rsidR="00B34512" w:rsidRDefault="00B34512">
      <w:pPr>
        <w:rPr>
          <w:rFonts w:ascii="Arial" w:eastAsia="Arial" w:hAnsi="Arial" w:cs="Arial"/>
          <w:sz w:val="96"/>
          <w:szCs w:val="96"/>
        </w:rPr>
      </w:pPr>
    </w:p>
    <w:p w:rsidR="00B34512" w:rsidRDefault="008147F9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Машина</w:t>
      </w:r>
      <w:r w:rsidR="0001301E" w:rsidRPr="00B93E5F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01301E" w:rsidRPr="00B93E5F">
        <w:rPr>
          <w:rFonts w:ascii="Times New Roman" w:eastAsia="Times New Roman" w:hAnsi="Times New Roman" w:cs="Times New Roman"/>
          <w:b/>
          <w:sz w:val="72"/>
          <w:szCs w:val="72"/>
        </w:rPr>
        <w:t>Голдберга</w:t>
      </w:r>
      <w:proofErr w:type="spellEnd"/>
    </w:p>
    <w:p w:rsidR="00773E16" w:rsidRPr="00773E16" w:rsidRDefault="00773E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(Проектная работа)</w:t>
      </w:r>
    </w:p>
    <w:p w:rsidR="00B34512" w:rsidRDefault="00B34512">
      <w:pPr>
        <w:jc w:val="center"/>
        <w:rPr>
          <w:rFonts w:ascii="Arial" w:eastAsia="Arial" w:hAnsi="Arial" w:cs="Arial"/>
          <w:b/>
          <w:sz w:val="100"/>
          <w:szCs w:val="100"/>
        </w:rPr>
      </w:pPr>
    </w:p>
    <w:p w:rsidR="00B34512" w:rsidRDefault="00B34512">
      <w:pPr>
        <w:rPr>
          <w:rFonts w:ascii="Arial" w:eastAsia="Arial" w:hAnsi="Arial" w:cs="Arial"/>
          <w:sz w:val="32"/>
          <w:szCs w:val="32"/>
        </w:rPr>
      </w:pPr>
    </w:p>
    <w:p w:rsidR="00B34512" w:rsidRDefault="00B34512">
      <w:pPr>
        <w:rPr>
          <w:rFonts w:ascii="Arial" w:eastAsia="Arial" w:hAnsi="Arial" w:cs="Arial"/>
          <w:sz w:val="32"/>
          <w:szCs w:val="32"/>
        </w:rPr>
      </w:pPr>
    </w:p>
    <w:p w:rsidR="00B34512" w:rsidRDefault="00773E1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Выполнили:</w:t>
      </w:r>
    </w:p>
    <w:p w:rsidR="00B34512" w:rsidRDefault="00B93E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Батыр Данил, ученик  8 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4512" w:rsidRDefault="00B93E5F" w:rsidP="00B93E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Ковальчук Денис, ученик 8 класса.</w:t>
      </w:r>
    </w:p>
    <w:p w:rsidR="00B34512" w:rsidRDefault="00013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Руководитель проекта</w:t>
      </w:r>
      <w:r w:rsidR="00773E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4512" w:rsidRDefault="00B93E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Нудная Раиса Павловна, 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учитель физики</w:t>
      </w:r>
    </w:p>
    <w:p w:rsidR="00B34512" w:rsidRDefault="00013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512" w:rsidRDefault="00B93E5F" w:rsidP="00B93E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34512" w:rsidRDefault="0001301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34512" w:rsidRPr="00793B30" w:rsidRDefault="000130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34512" w:rsidRDefault="007246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51685">
        <w:rPr>
          <w:rFonts w:ascii="Times New Roman" w:eastAsia="Times New Roman" w:hAnsi="Times New Roman" w:cs="Times New Roman"/>
          <w:sz w:val="28"/>
          <w:szCs w:val="28"/>
        </w:rPr>
        <w:t>Введение…………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…………………………………………………………3</w:t>
      </w:r>
    </w:p>
    <w:p w:rsidR="00B34512" w:rsidRDefault="007246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F6852">
        <w:rPr>
          <w:rFonts w:ascii="Times New Roman" w:eastAsia="Times New Roman" w:hAnsi="Times New Roman" w:cs="Times New Roman"/>
          <w:sz w:val="28"/>
          <w:szCs w:val="28"/>
        </w:rPr>
        <w:t>Основная часть.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…...…………………...........................</w:t>
      </w:r>
      <w:r w:rsidR="00470392">
        <w:rPr>
          <w:rFonts w:ascii="Times New Roman" w:eastAsia="Times New Roman" w:hAnsi="Times New Roman" w:cs="Times New Roman"/>
          <w:sz w:val="28"/>
          <w:szCs w:val="28"/>
        </w:rPr>
        <w:t>...............................3</w:t>
      </w:r>
    </w:p>
    <w:p w:rsidR="00B34512" w:rsidRDefault="007246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F6852">
        <w:rPr>
          <w:rFonts w:ascii="Times New Roman" w:eastAsia="Times New Roman" w:hAnsi="Times New Roman" w:cs="Times New Roman"/>
          <w:sz w:val="28"/>
          <w:szCs w:val="28"/>
        </w:rPr>
        <w:t>Классификация машин….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…………....................................</w:t>
      </w:r>
      <w:r w:rsidR="00EF6852">
        <w:rPr>
          <w:rFonts w:ascii="Times New Roman" w:eastAsia="Times New Roman" w:hAnsi="Times New Roman" w:cs="Times New Roman"/>
          <w:sz w:val="28"/>
          <w:szCs w:val="28"/>
        </w:rPr>
        <w:t>..</w:t>
      </w:r>
      <w:r w:rsidR="00470392">
        <w:rPr>
          <w:rFonts w:ascii="Times New Roman" w:eastAsia="Times New Roman" w:hAnsi="Times New Roman" w:cs="Times New Roman"/>
          <w:sz w:val="28"/>
          <w:szCs w:val="28"/>
        </w:rPr>
        <w:t>......................4</w:t>
      </w:r>
    </w:p>
    <w:p w:rsidR="00B34512" w:rsidRPr="00EF6852" w:rsidRDefault="00724693" w:rsidP="00EF685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F6852" w:rsidRPr="00EF6852">
        <w:rPr>
          <w:rFonts w:ascii="Times New Roman" w:hAnsi="Times New Roman" w:cs="Times New Roman"/>
          <w:bCs/>
          <w:sz w:val="28"/>
          <w:szCs w:val="28"/>
        </w:rPr>
        <w:t>Самодействующая</w:t>
      </w:r>
      <w:r w:rsidR="00EF6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852" w:rsidRPr="00EF6852">
        <w:rPr>
          <w:rFonts w:ascii="Times New Roman" w:hAnsi="Times New Roman" w:cs="Times New Roman"/>
          <w:bCs/>
          <w:sz w:val="28"/>
          <w:szCs w:val="28"/>
        </w:rPr>
        <w:t>салфетка</w:t>
      </w:r>
      <w:r w:rsidR="00EF6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852" w:rsidRPr="00EF6852">
        <w:rPr>
          <w:rFonts w:ascii="Times New Roman" w:hAnsi="Times New Roman" w:cs="Times New Roman"/>
          <w:bCs/>
          <w:sz w:val="28"/>
          <w:szCs w:val="28"/>
        </w:rPr>
        <w:t>профессора</w:t>
      </w:r>
      <w:r w:rsidR="00EF6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852" w:rsidRPr="00EF6852">
        <w:rPr>
          <w:rFonts w:ascii="Times New Roman" w:hAnsi="Times New Roman" w:cs="Times New Roman"/>
          <w:bCs/>
          <w:sz w:val="28"/>
          <w:szCs w:val="28"/>
        </w:rPr>
        <w:t>Люцифера</w:t>
      </w:r>
      <w:r w:rsidR="00EF68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6852" w:rsidRPr="00EF6852">
        <w:rPr>
          <w:rFonts w:ascii="Times New Roman" w:hAnsi="Times New Roman" w:cs="Times New Roman"/>
          <w:bCs/>
          <w:sz w:val="28"/>
          <w:szCs w:val="28"/>
        </w:rPr>
        <w:t>Горгон</w:t>
      </w:r>
      <w:r w:rsidR="00470392">
        <w:rPr>
          <w:rFonts w:ascii="Times New Roman" w:hAnsi="Times New Roman" w:cs="Times New Roman"/>
          <w:bCs/>
          <w:sz w:val="28"/>
          <w:szCs w:val="28"/>
        </w:rPr>
        <w:t>золы</w:t>
      </w:r>
      <w:proofErr w:type="spellEnd"/>
      <w:r w:rsidR="00470392">
        <w:rPr>
          <w:rFonts w:ascii="Times New Roman" w:hAnsi="Times New Roman" w:cs="Times New Roman"/>
          <w:bCs/>
          <w:sz w:val="28"/>
          <w:szCs w:val="28"/>
        </w:rPr>
        <w:t>…...</w:t>
      </w:r>
      <w:r w:rsidR="0001301E" w:rsidRPr="00EF6852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B34512" w:rsidRDefault="007246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F6852">
        <w:rPr>
          <w:rFonts w:ascii="Times New Roman" w:eastAsia="Times New Roman" w:hAnsi="Times New Roman" w:cs="Times New Roman"/>
          <w:sz w:val="28"/>
          <w:szCs w:val="28"/>
        </w:rPr>
        <w:t>Результаты опроса…………….</w:t>
      </w:r>
      <w:r w:rsidR="0047039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…………………………………………....6</w:t>
      </w:r>
    </w:p>
    <w:p w:rsidR="00B34512" w:rsidRDefault="007246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Описание прое</w:t>
      </w:r>
      <w:r w:rsidR="00896D82">
        <w:rPr>
          <w:rFonts w:ascii="Times New Roman" w:eastAsia="Times New Roman" w:hAnsi="Times New Roman" w:cs="Times New Roman"/>
          <w:sz w:val="28"/>
          <w:szCs w:val="28"/>
        </w:rPr>
        <w:t>ктного решения……………………………………………7</w:t>
      </w:r>
    </w:p>
    <w:p w:rsidR="00B34512" w:rsidRDefault="00724693" w:rsidP="005855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855A3" w:rsidRPr="005855A3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="005855A3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896D82">
        <w:rPr>
          <w:rFonts w:ascii="Times New Roman" w:eastAsia="Times New Roman" w:hAnsi="Times New Roman" w:cs="Times New Roman"/>
          <w:sz w:val="28"/>
          <w:szCs w:val="28"/>
        </w:rPr>
        <w:t>…………………………………9</w:t>
      </w:r>
    </w:p>
    <w:p w:rsidR="00B34512" w:rsidRDefault="007246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2B4CBC">
        <w:rPr>
          <w:rFonts w:ascii="Times New Roman" w:eastAsia="Times New Roman" w:hAnsi="Times New Roman" w:cs="Times New Roman"/>
          <w:sz w:val="28"/>
          <w:szCs w:val="28"/>
        </w:rPr>
        <w:t>Результат….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…………………………...........................</w:t>
      </w:r>
      <w:r w:rsidR="004A7D92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  <w:r w:rsidR="00896D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7D92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B34512" w:rsidRDefault="007246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B4CBC">
        <w:rPr>
          <w:rFonts w:ascii="Times New Roman" w:eastAsia="Times New Roman" w:hAnsi="Times New Roman" w:cs="Times New Roman"/>
          <w:sz w:val="28"/>
          <w:szCs w:val="28"/>
        </w:rPr>
        <w:t>Заключение…………………….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4A7D92">
        <w:rPr>
          <w:rFonts w:ascii="Times New Roman" w:eastAsia="Times New Roman" w:hAnsi="Times New Roman" w:cs="Times New Roman"/>
          <w:sz w:val="28"/>
          <w:szCs w:val="28"/>
        </w:rPr>
        <w:t>…………………………….</w:t>
      </w:r>
      <w:r w:rsidR="00896D82"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</w:p>
    <w:p w:rsidR="00896D82" w:rsidRDefault="00896D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Список литературы………………………………………………………11</w:t>
      </w:r>
    </w:p>
    <w:p w:rsidR="00B34512" w:rsidRDefault="007246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01301E">
        <w:rPr>
          <w:rFonts w:ascii="Times New Roman" w:eastAsia="Times New Roman" w:hAnsi="Times New Roman" w:cs="Times New Roman"/>
          <w:sz w:val="28"/>
          <w:szCs w:val="28"/>
        </w:rPr>
        <w:t>Прило</w:t>
      </w:r>
      <w:r w:rsidR="00896D82">
        <w:rPr>
          <w:rFonts w:ascii="Times New Roman" w:eastAsia="Times New Roman" w:hAnsi="Times New Roman" w:cs="Times New Roman"/>
          <w:sz w:val="28"/>
          <w:szCs w:val="28"/>
        </w:rPr>
        <w:t>жение……………………………………………………………….11</w:t>
      </w:r>
    </w:p>
    <w:p w:rsidR="00B34512" w:rsidRDefault="00B345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12" w:rsidRDefault="00B345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4512" w:rsidRDefault="00B34512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Default="00B93E5F" w:rsidP="00B93E5F">
      <w:pPr>
        <w:spacing w:after="0"/>
      </w:pPr>
    </w:p>
    <w:p w:rsidR="00B93E5F" w:rsidRPr="00B93E5F" w:rsidRDefault="00B93E5F" w:rsidP="00B93E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4512" w:rsidRPr="00793B30" w:rsidRDefault="0001301E" w:rsidP="00773E1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34512" w:rsidRPr="00BA08C5" w:rsidRDefault="004557D8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1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06125">
        <w:rPr>
          <w:rFonts w:ascii="Times New Roman" w:hAnsi="Times New Roman" w:cs="Times New Roman"/>
          <w:sz w:val="28"/>
          <w:szCs w:val="28"/>
        </w:rPr>
        <w:t xml:space="preserve">уби </w:t>
      </w:r>
      <w:proofErr w:type="spellStart"/>
      <w:r w:rsidR="00406125"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="00406125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93E5F" w:rsidRPr="00BA08C5">
        <w:rPr>
          <w:rFonts w:ascii="Times New Roman" w:hAnsi="Times New Roman" w:cs="Times New Roman"/>
          <w:sz w:val="28"/>
          <w:szCs w:val="28"/>
        </w:rPr>
        <w:t>устройство</w:t>
      </w:r>
      <w:r w:rsidR="00406125">
        <w:rPr>
          <w:rFonts w:ascii="Times New Roman" w:hAnsi="Times New Roman" w:cs="Times New Roman"/>
          <w:sz w:val="28"/>
          <w:szCs w:val="28"/>
        </w:rPr>
        <w:t>, которое выполняет очень простые действия</w:t>
      </w:r>
      <w:r w:rsidR="00B93E5F" w:rsidRPr="00BA08C5">
        <w:rPr>
          <w:rFonts w:ascii="Times New Roman" w:hAnsi="Times New Roman" w:cs="Times New Roman"/>
          <w:sz w:val="28"/>
          <w:szCs w:val="28"/>
        </w:rPr>
        <w:t xml:space="preserve"> чрезвычайно сложным образом – как правило, посредством длинной цепочки последовате</w:t>
      </w:r>
      <w:r w:rsidR="006C4563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406125">
        <w:rPr>
          <w:rFonts w:ascii="Times New Roman" w:hAnsi="Times New Roman" w:cs="Times New Roman"/>
          <w:sz w:val="28"/>
          <w:szCs w:val="28"/>
        </w:rPr>
        <w:t>взаимодействий. Обычно машина</w:t>
      </w:r>
      <w:r w:rsidR="00B93E5F" w:rsidRPr="00BA08C5">
        <w:rPr>
          <w:rFonts w:ascii="Times New Roman" w:hAnsi="Times New Roman" w:cs="Times New Roman"/>
          <w:sz w:val="28"/>
          <w:szCs w:val="28"/>
        </w:rPr>
        <w:t xml:space="preserve"> состоит из различных механизмов, выстроенных таким образом, что предыдущий механизм, завершая свою работу</w:t>
      </w:r>
      <w:r w:rsidR="00E51685">
        <w:rPr>
          <w:rFonts w:ascii="Times New Roman" w:hAnsi="Times New Roman" w:cs="Times New Roman"/>
          <w:sz w:val="28"/>
          <w:szCs w:val="28"/>
        </w:rPr>
        <w:t xml:space="preserve">, запускает работу следующего. </w:t>
      </w:r>
      <w:r w:rsidR="00B93E5F" w:rsidRPr="00BA08C5">
        <w:rPr>
          <w:rFonts w:ascii="Times New Roman" w:hAnsi="Times New Roman" w:cs="Times New Roman"/>
          <w:sz w:val="28"/>
          <w:szCs w:val="28"/>
        </w:rPr>
        <w:t xml:space="preserve">Машины </w:t>
      </w:r>
      <w:proofErr w:type="spellStart"/>
      <w:r w:rsidR="00B93E5F" w:rsidRPr="00BA08C5"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="00B93E5F" w:rsidRPr="00BA08C5">
        <w:rPr>
          <w:rFonts w:ascii="Times New Roman" w:hAnsi="Times New Roman" w:cs="Times New Roman"/>
          <w:sz w:val="28"/>
          <w:szCs w:val="28"/>
        </w:rPr>
        <w:t xml:space="preserve"> бывают разной сложности, самого разнообразного качества исполнения и разных, в том числе невероятных, масштабов.</w:t>
      </w:r>
    </w:p>
    <w:p w:rsidR="00B34512" w:rsidRDefault="0001301E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Недостатки: нестабильность работы</w:t>
      </w:r>
      <w:r w:rsidR="00E51685">
        <w:rPr>
          <w:rFonts w:ascii="Times New Roman" w:eastAsia="Times New Roman" w:hAnsi="Times New Roman" w:cs="Times New Roman"/>
          <w:sz w:val="28"/>
          <w:szCs w:val="28"/>
        </w:rPr>
        <w:t>, недолговечность, низкий КПД.</w:t>
      </w:r>
    </w:p>
    <w:p w:rsidR="00B34512" w:rsidRDefault="00B93E5F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исследования </w:t>
      </w:r>
      <w:r w:rsidRPr="00B93E5F">
        <w:rPr>
          <w:rFonts w:ascii="Times New Roman" w:eastAsia="Times New Roman" w:hAnsi="Times New Roman" w:cs="Times New Roman"/>
          <w:sz w:val="28"/>
          <w:szCs w:val="28"/>
        </w:rPr>
        <w:t>заключается в том, что конструирование машины позволяет познакомиться с понятиями механики и законами физики, а само умение конструировать формирует развитие инженерного мышления и первые шаги к будущей профессии.</w:t>
      </w:r>
    </w:p>
    <w:p w:rsidR="00B34512" w:rsidRPr="00BA08C5" w:rsidRDefault="0001301E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8C5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BA0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BF2" w:rsidRPr="00BA08C5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сконструировать машину Руба </w:t>
      </w:r>
      <w:proofErr w:type="spellStart"/>
      <w:r w:rsidR="00D82BF2" w:rsidRPr="00BA08C5"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 w:rsidR="00D82BF2" w:rsidRPr="00BA08C5">
        <w:rPr>
          <w:rFonts w:ascii="Times New Roman" w:eastAsia="Times New Roman" w:hAnsi="Times New Roman" w:cs="Times New Roman"/>
          <w:sz w:val="28"/>
          <w:szCs w:val="28"/>
        </w:rPr>
        <w:t xml:space="preserve"> для демонстрации цепной реакции по принципу «домино»</w:t>
      </w:r>
      <w:r w:rsidR="00BA0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512" w:rsidRPr="00793B30" w:rsidRDefault="0001301E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30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B26C70" w:rsidRDefault="00BA08C5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62D93" w:rsidRPr="00D82BF2">
        <w:rPr>
          <w:rFonts w:ascii="Times New Roman" w:eastAsia="Times New Roman" w:hAnsi="Times New Roman" w:cs="Times New Roman"/>
          <w:sz w:val="28"/>
          <w:szCs w:val="28"/>
        </w:rPr>
        <w:t>Изучить учебную литературу и интернет</w:t>
      </w:r>
      <w:r w:rsidR="00D82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D93" w:rsidRPr="00D82BF2">
        <w:rPr>
          <w:rFonts w:ascii="Times New Roman" w:eastAsia="Times New Roman" w:hAnsi="Times New Roman" w:cs="Times New Roman"/>
          <w:sz w:val="28"/>
          <w:szCs w:val="28"/>
        </w:rPr>
        <w:t>- источники по теме.</w:t>
      </w:r>
    </w:p>
    <w:p w:rsidR="00D82BF2" w:rsidRPr="00D82BF2" w:rsidRDefault="00BA08C5" w:rsidP="00773E16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82BF2">
        <w:rPr>
          <w:rFonts w:ascii="Times New Roman" w:eastAsia="Times New Roman" w:hAnsi="Times New Roman" w:cs="Times New Roman"/>
          <w:sz w:val="28"/>
          <w:szCs w:val="28"/>
        </w:rPr>
        <w:t xml:space="preserve">Изучить основные понятия: машина </w:t>
      </w:r>
      <w:proofErr w:type="spellStart"/>
      <w:r w:rsidRPr="00D82BF2"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 w:rsidRPr="00D82BF2">
        <w:rPr>
          <w:rFonts w:ascii="Times New Roman" w:eastAsia="Times New Roman" w:hAnsi="Times New Roman" w:cs="Times New Roman"/>
          <w:sz w:val="28"/>
          <w:szCs w:val="28"/>
        </w:rPr>
        <w:t>, цепная реакция, механическая энергия и т.д.</w:t>
      </w:r>
    </w:p>
    <w:p w:rsidR="00B26C70" w:rsidRPr="00D82BF2" w:rsidRDefault="00BA08C5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82BF2">
        <w:rPr>
          <w:rFonts w:ascii="Times New Roman" w:eastAsia="Times New Roman" w:hAnsi="Times New Roman" w:cs="Times New Roman"/>
          <w:sz w:val="28"/>
          <w:szCs w:val="28"/>
        </w:rPr>
        <w:t xml:space="preserve">Выяснить принципы работы машины </w:t>
      </w:r>
      <w:proofErr w:type="spellStart"/>
      <w:r w:rsidRPr="00D82BF2"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 w:rsidRPr="00D82B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70" w:rsidRPr="00D82BF2" w:rsidRDefault="00BA08C5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62D93" w:rsidRPr="00D82BF2">
        <w:rPr>
          <w:rFonts w:ascii="Times New Roman" w:eastAsia="Times New Roman" w:hAnsi="Times New Roman" w:cs="Times New Roman"/>
          <w:sz w:val="28"/>
          <w:szCs w:val="28"/>
        </w:rPr>
        <w:t xml:space="preserve">Построить машину </w:t>
      </w:r>
      <w:proofErr w:type="spellStart"/>
      <w:r w:rsidR="00462D93" w:rsidRPr="00D82BF2"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 w:rsidR="00462D93" w:rsidRPr="00D82B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70" w:rsidRDefault="00BA08C5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62D93" w:rsidRPr="00D82BF2">
        <w:rPr>
          <w:rFonts w:ascii="Times New Roman" w:eastAsia="Times New Roman" w:hAnsi="Times New Roman" w:cs="Times New Roman"/>
          <w:sz w:val="28"/>
          <w:szCs w:val="28"/>
        </w:rPr>
        <w:t>Опытным путем продемонстрировать цепную реакцию.</w:t>
      </w:r>
    </w:p>
    <w:p w:rsidR="00D82BF2" w:rsidRDefault="00D82BF2" w:rsidP="00724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BF2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E51685" w:rsidRDefault="00D82BF2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AF5">
        <w:rPr>
          <w:rFonts w:ascii="Times New Roman" w:hAnsi="Times New Roman" w:cs="Times New Roman"/>
          <w:sz w:val="28"/>
          <w:szCs w:val="28"/>
        </w:rPr>
        <w:t xml:space="preserve">Рубен Люциус </w:t>
      </w:r>
      <w:proofErr w:type="spellStart"/>
      <w:r w:rsidRPr="00B21AF5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 w:rsidRPr="00B21A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1AF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21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AF5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 w:rsidRPr="00B21AF5">
        <w:rPr>
          <w:rFonts w:ascii="Times New Roman" w:hAnsi="Times New Roman" w:cs="Times New Roman"/>
          <w:sz w:val="28"/>
          <w:szCs w:val="28"/>
        </w:rPr>
        <w:t xml:space="preserve">) (1883-1970) американский художник-карикатурист. После окончания Калифорнийского университета Беркли со степенью в области машиностроения, </w:t>
      </w:r>
      <w:proofErr w:type="gramStart"/>
      <w:r w:rsidRPr="00B21AF5">
        <w:rPr>
          <w:rFonts w:ascii="Times New Roman" w:hAnsi="Times New Roman" w:cs="Times New Roman"/>
          <w:sz w:val="28"/>
          <w:szCs w:val="28"/>
        </w:rPr>
        <w:t>Руби</w:t>
      </w:r>
      <w:proofErr w:type="gramEnd"/>
      <w:r w:rsidRPr="00B21AF5">
        <w:rPr>
          <w:rFonts w:ascii="Times New Roman" w:hAnsi="Times New Roman" w:cs="Times New Roman"/>
          <w:sz w:val="28"/>
          <w:szCs w:val="28"/>
        </w:rPr>
        <w:t xml:space="preserve"> пошел на работу в качестве инженера в Д</w:t>
      </w:r>
      <w:r w:rsidR="006C4563">
        <w:rPr>
          <w:rFonts w:ascii="Times New Roman" w:hAnsi="Times New Roman" w:cs="Times New Roman"/>
          <w:sz w:val="28"/>
          <w:szCs w:val="28"/>
        </w:rPr>
        <w:t>епартамент воды и канализации в</w:t>
      </w:r>
      <w:r w:rsidRPr="00B21AF5">
        <w:rPr>
          <w:rFonts w:ascii="Times New Roman" w:hAnsi="Times New Roman" w:cs="Times New Roman"/>
          <w:sz w:val="28"/>
          <w:szCs w:val="28"/>
        </w:rPr>
        <w:t xml:space="preserve"> г. Сан-Франциско.</w:t>
      </w:r>
    </w:p>
    <w:p w:rsidR="00E51685" w:rsidRDefault="00E51685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После шести месяцев работы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21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B21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уби стал </w:t>
      </w:r>
      <w:proofErr w:type="spellStart"/>
      <w:r w:rsidRPr="00B21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офис-менеджером</w:t>
      </w:r>
      <w:proofErr w:type="spellEnd"/>
      <w:r w:rsidRPr="00B21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спортивном отделе газеты Сан-Франциско. Работая там, он начал показывать рисунки и карикатуры редактору, пока он не согласился опубликовать их.</w:t>
      </w:r>
    </w:p>
    <w:p w:rsidR="00E51685" w:rsidRPr="00E51685" w:rsidRDefault="00E51685" w:rsidP="00724693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518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142441" cy="1952625"/>
            <wp:effectExtent l="19050" t="0" r="809" b="0"/>
            <wp:docPr id="16" name="Рисунок 1" descr="https://artchive.ru/res/media/img/oy400/article/22c/4463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Рисунок 3" descr="https://artchive.ru/res/media/img/oy400/article/22c/446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75" cy="195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85" w:rsidRPr="00E51685" w:rsidRDefault="00E51685" w:rsidP="00724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685">
        <w:rPr>
          <w:rFonts w:ascii="Times New Roman" w:eastAsia="Times New Roman" w:hAnsi="Times New Roman" w:cs="Times New Roman"/>
          <w:sz w:val="24"/>
          <w:szCs w:val="24"/>
        </w:rPr>
        <w:t xml:space="preserve">Рис.1 </w:t>
      </w:r>
      <w:r w:rsidRPr="00E51685">
        <w:rPr>
          <w:rFonts w:ascii="Times New Roman" w:hAnsi="Times New Roman" w:cs="Times New Roman"/>
          <w:sz w:val="24"/>
          <w:szCs w:val="24"/>
        </w:rPr>
        <w:t xml:space="preserve">Рубен Люциус </w:t>
      </w:r>
      <w:proofErr w:type="spellStart"/>
      <w:r w:rsidRPr="00E51685">
        <w:rPr>
          <w:rFonts w:ascii="Times New Roman" w:hAnsi="Times New Roman" w:cs="Times New Roman"/>
          <w:sz w:val="24"/>
          <w:szCs w:val="24"/>
        </w:rPr>
        <w:t>Голдберг</w:t>
      </w:r>
      <w:proofErr w:type="spellEnd"/>
      <w:r w:rsidRPr="00E516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68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51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685">
        <w:rPr>
          <w:rFonts w:ascii="Times New Roman" w:hAnsi="Times New Roman" w:cs="Times New Roman"/>
          <w:sz w:val="24"/>
          <w:szCs w:val="24"/>
        </w:rPr>
        <w:t>Голдберг</w:t>
      </w:r>
      <w:proofErr w:type="spellEnd"/>
      <w:r w:rsidRPr="00E51685">
        <w:rPr>
          <w:rFonts w:ascii="Times New Roman" w:hAnsi="Times New Roman" w:cs="Times New Roman"/>
          <w:sz w:val="24"/>
          <w:szCs w:val="24"/>
        </w:rPr>
        <w:t>)</w:t>
      </w:r>
    </w:p>
    <w:p w:rsidR="00D82BF2" w:rsidRDefault="00D82BF2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Руби вскоре переехал из Сан-Франциско в Нью-Йорк, чтобы работать над рисунками ежедневных мультфильмов.</w:t>
      </w:r>
      <w:r w:rsidR="00587D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21AF5">
        <w:rPr>
          <w:rFonts w:ascii="Times New Roman" w:hAnsi="Times New Roman" w:cs="Times New Roman"/>
          <w:sz w:val="28"/>
          <w:szCs w:val="28"/>
        </w:rPr>
        <w:t xml:space="preserve">Руби </w:t>
      </w:r>
      <w:proofErr w:type="spellStart"/>
      <w:r w:rsidRPr="00B21AF5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 w:rsidRPr="00B21AF5">
        <w:rPr>
          <w:rFonts w:ascii="Times New Roman" w:hAnsi="Times New Roman" w:cs="Times New Roman"/>
          <w:sz w:val="28"/>
          <w:szCs w:val="28"/>
        </w:rPr>
        <w:t xml:space="preserve"> - один из основателей Национального общества Мультипликаторов, политический карикатурист. Самое известное его "изобретение", принесшее популярность - штуковина</w:t>
      </w:r>
      <w:proofErr w:type="gramStart"/>
      <w:r w:rsidRPr="00B21AF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21AF5">
        <w:rPr>
          <w:rFonts w:ascii="Times New Roman" w:hAnsi="Times New Roman" w:cs="Times New Roman"/>
          <w:sz w:val="28"/>
          <w:szCs w:val="28"/>
        </w:rPr>
        <w:t xml:space="preserve">уби </w:t>
      </w:r>
      <w:proofErr w:type="spellStart"/>
      <w:r w:rsidRPr="00B21AF5"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Pr="00B21AF5">
        <w:rPr>
          <w:rFonts w:ascii="Times New Roman" w:hAnsi="Times New Roman" w:cs="Times New Roman"/>
          <w:sz w:val="28"/>
          <w:szCs w:val="28"/>
        </w:rPr>
        <w:t xml:space="preserve"> - сложный набор оружия, колес, зубчатых передач, ручек, чашек и стержней, приводимых в движение, шаров, клеток для канареек, ведер, сапог, ванн, весел и живых животных - выполняет простую задачу, но чрезвычайно сложно по структуре. </w:t>
      </w:r>
      <w:proofErr w:type="gramStart"/>
      <w:r w:rsidRPr="00B21AF5">
        <w:rPr>
          <w:rFonts w:ascii="Times New Roman" w:hAnsi="Times New Roman" w:cs="Times New Roman"/>
          <w:sz w:val="28"/>
          <w:szCs w:val="28"/>
        </w:rPr>
        <w:t>Руби не строил</w:t>
      </w:r>
      <w:proofErr w:type="gramEnd"/>
      <w:r w:rsidRPr="00B21AF5">
        <w:rPr>
          <w:rFonts w:ascii="Times New Roman" w:hAnsi="Times New Roman" w:cs="Times New Roman"/>
          <w:sz w:val="28"/>
          <w:szCs w:val="28"/>
        </w:rPr>
        <w:t>, придума</w:t>
      </w:r>
      <w:r w:rsidR="00896D82">
        <w:rPr>
          <w:rFonts w:ascii="Times New Roman" w:hAnsi="Times New Roman" w:cs="Times New Roman"/>
          <w:sz w:val="28"/>
          <w:szCs w:val="28"/>
        </w:rPr>
        <w:t>нные им, фантастические машины. О</w:t>
      </w:r>
      <w:r w:rsidRPr="00B21AF5">
        <w:rPr>
          <w:rFonts w:ascii="Times New Roman" w:hAnsi="Times New Roman" w:cs="Times New Roman"/>
          <w:sz w:val="28"/>
          <w:szCs w:val="28"/>
        </w:rPr>
        <w:t>днако его карикатуры стали вдохновением для начинающих инж</w:t>
      </w:r>
      <w:r w:rsidR="00587D42">
        <w:rPr>
          <w:rFonts w:ascii="Times New Roman" w:hAnsi="Times New Roman" w:cs="Times New Roman"/>
          <w:sz w:val="28"/>
          <w:szCs w:val="28"/>
        </w:rPr>
        <w:t xml:space="preserve">енеров и ученых по всему миру. </w:t>
      </w:r>
      <w:r w:rsidRPr="00B21AF5">
        <w:rPr>
          <w:rFonts w:ascii="Times New Roman" w:hAnsi="Times New Roman" w:cs="Times New Roman"/>
          <w:sz w:val="28"/>
          <w:szCs w:val="28"/>
        </w:rPr>
        <w:t xml:space="preserve">Наследие Руба </w:t>
      </w:r>
      <w:proofErr w:type="spellStart"/>
      <w:r w:rsidRPr="00B21AF5"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Pr="00B21AF5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4557D8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B21AF5">
        <w:rPr>
          <w:rFonts w:ascii="Times New Roman" w:hAnsi="Times New Roman" w:cs="Times New Roman"/>
          <w:sz w:val="28"/>
          <w:szCs w:val="28"/>
        </w:rPr>
        <w:t>лучшие образцы в мире инноваций, юмора и нестандартного мышления.</w:t>
      </w:r>
    </w:p>
    <w:p w:rsidR="008126C5" w:rsidRPr="008126C5" w:rsidRDefault="008126C5" w:rsidP="007246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Классификация машин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Машины </w:t>
      </w:r>
      <w:proofErr w:type="spellStart"/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Голдберга</w:t>
      </w:r>
      <w:proofErr w:type="spellEnd"/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можно классифицировать по-разному с точки зрения конструкции. Этот тип классификации наиболее важен для строителей машин — он позволяет изначально выбрать подходящий формат.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Например, можно было бы создать классификацию по возможности многократного запуска машин</w:t>
      </w:r>
      <w:r w:rsidR="006C456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C4563"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 «однократного действия», которые запускаются один раз и больше не могут функционировать, пока ее не пересоберут заново.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 перезапускаемые, которые могут начать функционировать вновь через некоторое не очень продолжительное время, которое нужно для возврата шагов в начальное положение.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Машины постоянного действия, работающие независимо от того, были ли уже произведены ранее их запуски.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Другой возможной классификацией является распределение по типам энергии, которые используются д</w:t>
      </w:r>
      <w:r w:rsidR="00247A94">
        <w:rPr>
          <w:rFonts w:ascii="Times New Roman" w:eastAsia="Times New Roman" w:hAnsi="Times New Roman" w:cs="Times New Roman"/>
          <w:color w:val="auto"/>
          <w:sz w:val="28"/>
          <w:szCs w:val="28"/>
        </w:rPr>
        <w:t>ля приведения машины в действие.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Чисто механические машины. Используются только кинетическая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и потенциальная энергия и преобразование одной в другую. Допускается использование энергии упругой деформации — всевозможные пружины, резинки и упругие столкновения</w:t>
      </w:r>
      <w:r w:rsidR="0072469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Магнитные машины. К механическим видам энергии добавляется энергия магнитного поля постоянных магнитов. Это позволяет создавать очень замысловатые траектории перемещения объектов</w:t>
      </w:r>
      <w:r w:rsidR="0072469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Машины, использующие эффекты фазового перехода. Это машины,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в которых используется, прежде всего, резкое увеличение объема тел при испарении и кипении</w:t>
      </w:r>
      <w:r w:rsidR="0072469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Машины, использующие энергию химических реакций. Прежде</w:t>
      </w:r>
      <w:r w:rsidR="00247A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всего</w:t>
      </w:r>
      <w:proofErr w:type="gramEnd"/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горение, реакции с получением большого количества газа либо резко изменяющие свойства вещества</w:t>
      </w:r>
      <w:r w:rsidR="0072469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Машины, использующие электромагнитную энергию. В этих машинах допускается использование электромоторов, электрических и электронных компонент, работающих в качестве триггеров и иных устройств</w:t>
      </w:r>
      <w:r w:rsidR="0072469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Третий вид классификации предполагает зависимость типа от механизмов, которые можн</w:t>
      </w:r>
      <w:r w:rsidR="00EF067B">
        <w:rPr>
          <w:rFonts w:ascii="Times New Roman" w:eastAsia="Times New Roman" w:hAnsi="Times New Roman" w:cs="Times New Roman"/>
          <w:color w:val="auto"/>
          <w:sz w:val="28"/>
          <w:szCs w:val="28"/>
        </w:rPr>
        <w:t>о использовать в качестве шагов.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«Механические» машины. Это классические «</w:t>
      </w:r>
      <w:proofErr w:type="spellStart"/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олдскульные</w:t>
      </w:r>
      <w:proofErr w:type="spellEnd"/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» машины, в которых используются только механические элементы — никакого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электричества и, тем более, электроники — только шесть простых механизмов, выстроенных в причудливые цепочки</w:t>
      </w:r>
      <w:r w:rsidR="00EF06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 с использованием животных, птиц, людей и прочих живых организмов. Этот класс машин тоже можно отнести к «классическим» —</w:t>
      </w:r>
      <w:r w:rsidR="004557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работах самого Руба </w:t>
      </w:r>
      <w:proofErr w:type="spellStart"/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Голдберга</w:t>
      </w:r>
      <w:proofErr w:type="spellEnd"/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часто встречаются попугаи, хомяки и белки в колесе. Но современные машины неохотно используют живность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качестве </w:t>
      </w: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механических элементов — и по соображениям гуманности, и потому что поведение животных трудно контролировать</w:t>
      </w:r>
      <w:r w:rsidR="00EF06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 с использованием химических реакций и эффектов фазового перехода. Эти машины более статичны, но не менее эффектны</w:t>
      </w:r>
      <w:r w:rsidR="00EF06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Машины, использующие современные аппаратные средства. Это машины, где в качестве шагов могут использоваться электронные компоненты</w:t>
      </w:r>
      <w:r w:rsidR="00EF06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126C5" w:rsidRPr="008126C5" w:rsidRDefault="008126C5" w:rsidP="00773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6C5">
        <w:rPr>
          <w:rFonts w:ascii="Times New Roman" w:eastAsia="Times New Roman" w:hAnsi="Times New Roman" w:cs="Times New Roman"/>
          <w:color w:val="auto"/>
          <w:sz w:val="28"/>
          <w:szCs w:val="28"/>
        </w:rPr>
        <w:t>Машины, в которых вообще не используются двигающиеся компоненты, а в качестве шагов используется свет, лучи лазера</w:t>
      </w:r>
      <w:r w:rsidR="00EF06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F6852" w:rsidRDefault="001F1E9E" w:rsidP="00724693">
      <w:pPr>
        <w:pStyle w:val="ac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44A">
        <w:rPr>
          <w:rFonts w:ascii="Times New Roman" w:hAnsi="Times New Roman" w:cs="Times New Roman"/>
          <w:b/>
          <w:bCs/>
          <w:sz w:val="28"/>
          <w:szCs w:val="28"/>
        </w:rPr>
        <w:t>Самодействующая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44A">
        <w:rPr>
          <w:rFonts w:ascii="Times New Roman" w:hAnsi="Times New Roman" w:cs="Times New Roman"/>
          <w:b/>
          <w:bCs/>
          <w:sz w:val="28"/>
          <w:szCs w:val="28"/>
        </w:rPr>
        <w:t>салфетка</w:t>
      </w:r>
      <w:r w:rsidR="009B41F0" w:rsidRPr="00EF6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6852">
        <w:rPr>
          <w:rFonts w:ascii="Times New Roman" w:hAnsi="Times New Roman" w:cs="Times New Roman"/>
          <w:b/>
          <w:bCs/>
          <w:sz w:val="28"/>
          <w:szCs w:val="28"/>
        </w:rPr>
        <w:t>профессора</w:t>
      </w:r>
    </w:p>
    <w:p w:rsidR="00EF6852" w:rsidRPr="00EF6852" w:rsidRDefault="001F1E9E" w:rsidP="00724693">
      <w:pPr>
        <w:pStyle w:val="ac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852">
        <w:rPr>
          <w:rFonts w:ascii="Times New Roman" w:hAnsi="Times New Roman" w:cs="Times New Roman"/>
          <w:b/>
          <w:bCs/>
          <w:sz w:val="28"/>
          <w:szCs w:val="28"/>
        </w:rPr>
        <w:t xml:space="preserve">Люцифера </w:t>
      </w:r>
      <w:proofErr w:type="spellStart"/>
      <w:r w:rsidRPr="00EF6852">
        <w:rPr>
          <w:rFonts w:ascii="Times New Roman" w:hAnsi="Times New Roman" w:cs="Times New Roman"/>
          <w:b/>
          <w:bCs/>
          <w:sz w:val="28"/>
          <w:szCs w:val="28"/>
        </w:rPr>
        <w:t>Горгонзолы</w:t>
      </w:r>
      <w:proofErr w:type="spellEnd"/>
      <w:r w:rsidRPr="00EF68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6852" w:rsidRDefault="00EF6852" w:rsidP="00724693">
      <w:pPr>
        <w:pStyle w:val="ac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905250" cy="2609850"/>
            <wp:effectExtent l="19050" t="0" r="0" b="0"/>
            <wp:docPr id="17" name="Рисунок 4" descr="https://cf2.ppt-online.org/files2/slide/f/fptxKmbCV8E9wUTNkFPyqdQiR3Her2cs0OZBMJ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f/fptxKmbCV8E9wUTNkFPyqdQiR3Her2cs0OZBMJ/slid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663" t="9483" r="5216" b="11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52" w:rsidRPr="00EF6852" w:rsidRDefault="00EF6852" w:rsidP="00724693">
      <w:pPr>
        <w:pStyle w:val="ac"/>
        <w:spacing w:after="0" w:line="360" w:lineRule="auto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6852">
        <w:rPr>
          <w:rFonts w:ascii="Times New Roman" w:hAnsi="Times New Roman" w:cs="Times New Roman"/>
          <w:bCs/>
          <w:sz w:val="24"/>
          <w:szCs w:val="24"/>
        </w:rPr>
        <w:t>Рис. 2 Самодействующая салфетка</w:t>
      </w:r>
    </w:p>
    <w:p w:rsidR="001F1E9E" w:rsidRDefault="00E51685" w:rsidP="00773E16">
      <w:pPr>
        <w:pStyle w:val="ac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F1E9E" w:rsidRPr="00DB444A">
        <w:rPr>
          <w:rFonts w:ascii="Times New Roman" w:hAnsi="Times New Roman" w:cs="Times New Roman"/>
          <w:bCs/>
          <w:sz w:val="28"/>
          <w:szCs w:val="28"/>
        </w:rPr>
        <w:t>ри поднятии ложки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(A)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1F1E9E" w:rsidRPr="00DB444A">
        <w:rPr>
          <w:rFonts w:ascii="Times New Roman" w:hAnsi="Times New Roman" w:cs="Times New Roman"/>
          <w:sz w:val="28"/>
          <w:szCs w:val="28"/>
        </w:rPr>
        <w:t>натягивается шнур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(B)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, </w:t>
      </w:r>
      <w:r w:rsidR="001F1E9E" w:rsidRPr="00DB444A">
        <w:rPr>
          <w:rFonts w:ascii="Times New Roman" w:hAnsi="Times New Roman" w:cs="Times New Roman"/>
          <w:sz w:val="28"/>
          <w:szCs w:val="28"/>
        </w:rPr>
        <w:t xml:space="preserve">который дергает ложку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C)</w:t>
      </w:r>
      <w:r w:rsidR="009B41F0" w:rsidRPr="00DB444A">
        <w:rPr>
          <w:rFonts w:ascii="Times New Roman" w:hAnsi="Times New Roman" w:cs="Times New Roman"/>
          <w:sz w:val="28"/>
          <w:szCs w:val="28"/>
        </w:rPr>
        <w:t>,</w:t>
      </w:r>
      <w:r w:rsidR="001F1E9E" w:rsidRPr="00DB444A">
        <w:rPr>
          <w:rFonts w:ascii="Times New Roman" w:hAnsi="Times New Roman" w:cs="Times New Roman"/>
          <w:sz w:val="28"/>
          <w:szCs w:val="28"/>
        </w:rPr>
        <w:t xml:space="preserve"> подбрасывающую крекер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(D)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, </w:t>
      </w:r>
      <w:r w:rsidR="001F1E9E" w:rsidRPr="00DB444A">
        <w:rPr>
          <w:rFonts w:ascii="Times New Roman" w:hAnsi="Times New Roman" w:cs="Times New Roman"/>
          <w:sz w:val="28"/>
          <w:szCs w:val="28"/>
        </w:rPr>
        <w:t>который ловит попугай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(E)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, </w:t>
      </w:r>
      <w:r w:rsidR="001F1E9E" w:rsidRPr="00DB444A">
        <w:rPr>
          <w:rFonts w:ascii="Times New Roman" w:hAnsi="Times New Roman" w:cs="Times New Roman"/>
          <w:sz w:val="28"/>
          <w:szCs w:val="28"/>
        </w:rPr>
        <w:t>что заставляет вращаться жердочку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(F)</w:t>
      </w:r>
      <w:r w:rsidR="009B41F0" w:rsidRPr="00DB444A">
        <w:rPr>
          <w:rFonts w:ascii="Times New Roman" w:hAnsi="Times New Roman" w:cs="Times New Roman"/>
          <w:sz w:val="28"/>
          <w:szCs w:val="28"/>
        </w:rPr>
        <w:t>,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E9E" w:rsidRPr="00DB444A">
        <w:rPr>
          <w:rFonts w:ascii="Times New Roman" w:hAnsi="Times New Roman" w:cs="Times New Roman"/>
          <w:bCs/>
          <w:sz w:val="28"/>
          <w:szCs w:val="28"/>
        </w:rPr>
        <w:t>при этом семена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(G)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>высыпаются в ведерко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(H)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,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отчего оно опускается и тянет </w:t>
      </w:r>
      <w:proofErr w:type="spellStart"/>
      <w:r w:rsidR="00DB444A" w:rsidRPr="00DB444A">
        <w:rPr>
          <w:rFonts w:ascii="Times New Roman" w:hAnsi="Times New Roman" w:cs="Times New Roman"/>
          <w:sz w:val="28"/>
          <w:szCs w:val="28"/>
        </w:rPr>
        <w:t>тросик</w:t>
      </w:r>
      <w:proofErr w:type="spellEnd"/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(I)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>вниз, что зажигает зажигалку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(J)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, </w:t>
      </w:r>
      <w:r w:rsidR="00DB444A" w:rsidRPr="00DB444A">
        <w:rPr>
          <w:rFonts w:ascii="Times New Roman" w:hAnsi="Times New Roman" w:cs="Times New Roman"/>
          <w:sz w:val="28"/>
          <w:szCs w:val="28"/>
        </w:rPr>
        <w:t>поджигающую ракету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(K)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DB444A" w:rsidRPr="00DB444A">
        <w:rPr>
          <w:rFonts w:ascii="Times New Roman" w:hAnsi="Times New Roman" w:cs="Times New Roman"/>
          <w:sz w:val="28"/>
          <w:szCs w:val="28"/>
        </w:rPr>
        <w:t>а, взлетая, серпом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(L)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>перерезает бечёвку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9B41F0" w:rsidRPr="00DB444A">
        <w:rPr>
          <w:rFonts w:ascii="Times New Roman" w:hAnsi="Times New Roman" w:cs="Times New Roman"/>
          <w:b/>
          <w:bCs/>
          <w:sz w:val="28"/>
          <w:szCs w:val="28"/>
        </w:rPr>
        <w:t>(M)</w:t>
      </w:r>
      <w:r w:rsidR="009B41F0" w:rsidRPr="00DB444A">
        <w:rPr>
          <w:rFonts w:ascii="Times New Roman" w:hAnsi="Times New Roman" w:cs="Times New Roman"/>
          <w:sz w:val="28"/>
          <w:szCs w:val="28"/>
        </w:rPr>
        <w:t xml:space="preserve">, </w:t>
      </w:r>
      <w:r w:rsidR="00DB444A" w:rsidRPr="00DB444A">
        <w:rPr>
          <w:rFonts w:ascii="Times New Roman" w:hAnsi="Times New Roman" w:cs="Times New Roman"/>
          <w:sz w:val="28"/>
          <w:szCs w:val="28"/>
        </w:rPr>
        <w:t>освобождая маятник, который, качаясь, вытирает подбородок профессора салфеткой.</w:t>
      </w:r>
      <w:proofErr w:type="gramEnd"/>
    </w:p>
    <w:p w:rsidR="00762A1F" w:rsidRDefault="00762A1F" w:rsidP="00724693">
      <w:pPr>
        <w:pStyle w:val="ac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53">
        <w:rPr>
          <w:rFonts w:ascii="Times New Roman" w:hAnsi="Times New Roman" w:cs="Times New Roman"/>
          <w:b/>
          <w:sz w:val="28"/>
          <w:szCs w:val="28"/>
        </w:rPr>
        <w:t>Результаты опроса</w:t>
      </w:r>
    </w:p>
    <w:p w:rsidR="00CF110E" w:rsidRPr="00CF110E" w:rsidRDefault="00CF110E" w:rsidP="00773E16">
      <w:pPr>
        <w:pStyle w:val="ac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опрос учащихся нашей школы, чтобы узнат</w:t>
      </w:r>
      <w:r w:rsidR="004557D8">
        <w:rPr>
          <w:rFonts w:ascii="Times New Roman" w:hAnsi="Times New Roman" w:cs="Times New Roman"/>
          <w:sz w:val="28"/>
          <w:szCs w:val="28"/>
        </w:rPr>
        <w:t>ь кто из ребят знает кто такой</w:t>
      </w:r>
      <w:proofErr w:type="gramStart"/>
      <w:r w:rsidR="0045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знакомы ли они с машиной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Pr="00CF110E">
        <w:rPr>
          <w:rFonts w:ascii="Times New Roman" w:hAnsi="Times New Roman" w:cs="Times New Roman"/>
          <w:sz w:val="28"/>
          <w:szCs w:val="28"/>
        </w:rPr>
        <w:t>?</w:t>
      </w:r>
    </w:p>
    <w:p w:rsidR="00762A1F" w:rsidRDefault="005C400B" w:rsidP="00773E16">
      <w:pPr>
        <w:pStyle w:val="ac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Количество учащихся по классам, принявших участие в опросе.</w:t>
      </w:r>
    </w:p>
    <w:p w:rsidR="00762A1F" w:rsidRDefault="00762A1F" w:rsidP="00724693">
      <w:pPr>
        <w:pStyle w:val="ac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29075" cy="18478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5D53" w:rsidRDefault="00D75D53" w:rsidP="00773E16">
      <w:pPr>
        <w:pStyle w:val="ac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Знаете ли вы кто такой </w:t>
      </w:r>
      <w:r w:rsidRPr="00B21AF5">
        <w:rPr>
          <w:rFonts w:ascii="Times New Roman" w:hAnsi="Times New Roman" w:cs="Times New Roman"/>
          <w:sz w:val="28"/>
          <w:szCs w:val="28"/>
        </w:rPr>
        <w:t xml:space="preserve">Рубен Люциус </w:t>
      </w:r>
      <w:proofErr w:type="spellStart"/>
      <w:r w:rsidRPr="00B21AF5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</w:p>
    <w:p w:rsidR="00D75D53" w:rsidRDefault="00361BDC" w:rsidP="00724693">
      <w:pPr>
        <w:pStyle w:val="ac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2900" cy="180975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1BDC" w:rsidRDefault="00361BDC" w:rsidP="00773E16">
      <w:pPr>
        <w:pStyle w:val="ac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Знаете ли, что такое 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557D8" w:rsidRPr="004557D8" w:rsidRDefault="00361BDC" w:rsidP="004557D8">
      <w:pPr>
        <w:pStyle w:val="ac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6225" cy="197167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1617" w:rsidRPr="00793B30" w:rsidRDefault="00171617" w:rsidP="00724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30"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проектного решения</w:t>
      </w:r>
    </w:p>
    <w:p w:rsidR="00BF3F8F" w:rsidRDefault="00171617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начать работу над проектом, мы познакомились с литерату</w:t>
      </w:r>
      <w:r w:rsidR="00724693">
        <w:rPr>
          <w:rFonts w:ascii="Times New Roman" w:eastAsia="Times New Roman" w:hAnsi="Times New Roman" w:cs="Times New Roman"/>
          <w:sz w:val="28"/>
          <w:szCs w:val="28"/>
        </w:rPr>
        <w:t xml:space="preserve">рой по данному вопросу, узнали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принципах работы Машины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 том какие существую разновидности машин и какие действия они могут выполнять.</w:t>
      </w:r>
    </w:p>
    <w:p w:rsidR="00171617" w:rsidRDefault="00171617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Столкнувшись с практической частью, нам пришлось преодолеть ряд затруднений. Одной из главных трудностей являлось то, что машину </w:t>
      </w:r>
      <w:r w:rsidR="0072469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было сделать компактно</w:t>
      </w:r>
      <w:r w:rsidR="00587D42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для удобства использования. Так же, это была наша первая работа подобного рода, что тоже вызывало ряд затруднений, в частности они были связаны с механизмами и принципами их работы. Результатом п</w:t>
      </w:r>
      <w:r w:rsidR="00587D42">
        <w:rPr>
          <w:rFonts w:ascii="Times New Roman" w:eastAsia="Times New Roman" w:hAnsi="Times New Roman" w:cs="Times New Roman"/>
          <w:sz w:val="28"/>
          <w:szCs w:val="28"/>
        </w:rPr>
        <w:t xml:space="preserve">роделанной работы стал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макет машины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160" w:rsidRDefault="00F51160" w:rsidP="00724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1981200"/>
            <wp:effectExtent l="19050" t="0" r="0" b="0"/>
            <wp:docPr id="8" name="Рисунок 1" descr="H:\проект машина\Нудная проект машина Голдберга\IMG2022110908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 машина\Нудная проект машина Голдберга\IMG202211090849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50" cy="198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A3" w:rsidRPr="005855A3" w:rsidRDefault="005855A3" w:rsidP="00724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5A3">
        <w:rPr>
          <w:rFonts w:ascii="Times New Roman" w:eastAsia="Times New Roman" w:hAnsi="Times New Roman" w:cs="Times New Roman"/>
          <w:sz w:val="24"/>
          <w:szCs w:val="24"/>
        </w:rPr>
        <w:t>Рис. 3. Ученики 8 класса Батыр Д. и Ковальчук Д</w:t>
      </w:r>
      <w:r w:rsidR="00247A9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работой.</w:t>
      </w:r>
    </w:p>
    <w:p w:rsidR="00E17048" w:rsidRDefault="00E17048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машина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из </w:t>
      </w:r>
      <w:r w:rsidRPr="00587D42">
        <w:rPr>
          <w:rFonts w:ascii="Times New Roman" w:eastAsia="Times New Roman" w:hAnsi="Times New Roman" w:cs="Times New Roman"/>
          <w:b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ступеней.</w:t>
      </w:r>
    </w:p>
    <w:p w:rsidR="00E17048" w:rsidRDefault="00E17048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D42">
        <w:rPr>
          <w:rFonts w:ascii="Times New Roman" w:eastAsia="Times New Roman" w:hAnsi="Times New Roman" w:cs="Times New Roman"/>
          <w:b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ступень </w:t>
      </w:r>
      <w:r w:rsidR="00310AF9">
        <w:rPr>
          <w:rFonts w:ascii="Times New Roman" w:hAnsi="Times New Roman" w:cs="Times New Roman"/>
          <w:sz w:val="28"/>
          <w:szCs w:val="28"/>
        </w:rPr>
        <w:t>выполнена на стенде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7855A6">
        <w:rPr>
          <w:rFonts w:ascii="Times New Roman" w:hAnsi="Times New Roman" w:cs="Times New Roman"/>
          <w:sz w:val="28"/>
          <w:szCs w:val="28"/>
        </w:rPr>
        <w:t xml:space="preserve">45см на </w:t>
      </w:r>
      <w:r w:rsidR="00BC44F3">
        <w:rPr>
          <w:rFonts w:ascii="Times New Roman" w:hAnsi="Times New Roman" w:cs="Times New Roman"/>
          <w:sz w:val="28"/>
          <w:szCs w:val="28"/>
        </w:rPr>
        <w:t>45</w:t>
      </w:r>
      <w:r w:rsidR="007855A6">
        <w:rPr>
          <w:rFonts w:ascii="Times New Roman" w:hAnsi="Times New Roman" w:cs="Times New Roman"/>
          <w:sz w:val="28"/>
          <w:szCs w:val="28"/>
        </w:rPr>
        <w:t>см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, закреплённом на рамке из деревянных брусков. Мы поставили простую задачу </w:t>
      </w:r>
      <w:r w:rsidR="00310AF9">
        <w:rPr>
          <w:rFonts w:ascii="Times New Roman" w:hAnsi="Times New Roman" w:cs="Times New Roman"/>
          <w:sz w:val="28"/>
          <w:szCs w:val="28"/>
        </w:rPr>
        <w:t xml:space="preserve">– запустить </w:t>
      </w:r>
      <w:r w:rsidR="00587D42">
        <w:rPr>
          <w:rFonts w:ascii="Times New Roman" w:hAnsi="Times New Roman" w:cs="Times New Roman"/>
          <w:sz w:val="28"/>
          <w:szCs w:val="28"/>
        </w:rPr>
        <w:t>нашу машину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 за </w:t>
      </w:r>
      <w:r w:rsidR="007855A6">
        <w:rPr>
          <w:rFonts w:ascii="Times New Roman" w:hAnsi="Times New Roman" w:cs="Times New Roman"/>
          <w:sz w:val="28"/>
          <w:szCs w:val="28"/>
        </w:rPr>
        <w:t>15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 секунд</w:t>
      </w:r>
      <w:r w:rsidR="00587D42">
        <w:rPr>
          <w:rFonts w:ascii="Times New Roman" w:hAnsi="Times New Roman" w:cs="Times New Roman"/>
          <w:sz w:val="28"/>
          <w:szCs w:val="28"/>
        </w:rPr>
        <w:t xml:space="preserve"> с помощью шариков, наклонных плоскостей, домино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 </w:t>
      </w:r>
      <w:r w:rsidR="00587D42">
        <w:rPr>
          <w:rFonts w:ascii="Times New Roman" w:hAnsi="Times New Roman" w:cs="Times New Roman"/>
          <w:sz w:val="28"/>
          <w:szCs w:val="28"/>
        </w:rPr>
        <w:t>и неподвижного блока.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 В результате этих действий происходят превращения потенциальной энергии шариков в </w:t>
      </w:r>
      <w:proofErr w:type="gramStart"/>
      <w:r w:rsidR="00310AF9" w:rsidRPr="00310AF9">
        <w:rPr>
          <w:rFonts w:ascii="Times New Roman" w:hAnsi="Times New Roman" w:cs="Times New Roman"/>
          <w:sz w:val="28"/>
          <w:szCs w:val="28"/>
        </w:rPr>
        <w:t>кинетическую</w:t>
      </w:r>
      <w:proofErr w:type="gramEnd"/>
      <w:r w:rsidR="0045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7D8">
        <w:rPr>
          <w:rFonts w:ascii="Times New Roman" w:hAnsi="Times New Roman" w:cs="Times New Roman"/>
          <w:sz w:val="28"/>
          <w:szCs w:val="28"/>
        </w:rPr>
        <w:t>энергю</w:t>
      </w:r>
      <w:proofErr w:type="spellEnd"/>
      <w:r w:rsidR="00310AF9" w:rsidRPr="00310AF9">
        <w:rPr>
          <w:rFonts w:ascii="Times New Roman" w:hAnsi="Times New Roman" w:cs="Times New Roman"/>
          <w:sz w:val="28"/>
          <w:szCs w:val="28"/>
        </w:rPr>
        <w:t xml:space="preserve"> и обратно. В работе машины задействовано </w:t>
      </w:r>
      <w:r w:rsidR="007855A6">
        <w:rPr>
          <w:rFonts w:ascii="Times New Roman" w:hAnsi="Times New Roman" w:cs="Times New Roman"/>
          <w:sz w:val="28"/>
          <w:szCs w:val="28"/>
        </w:rPr>
        <w:t>3</w:t>
      </w:r>
      <w:r w:rsidR="00D655C2">
        <w:rPr>
          <w:rFonts w:ascii="Times New Roman" w:hAnsi="Times New Roman" w:cs="Times New Roman"/>
          <w:sz w:val="28"/>
          <w:szCs w:val="28"/>
        </w:rPr>
        <w:t xml:space="preserve"> </w:t>
      </w:r>
      <w:r w:rsidR="00310AF9" w:rsidRPr="00310AF9">
        <w:rPr>
          <w:rFonts w:ascii="Times New Roman" w:hAnsi="Times New Roman" w:cs="Times New Roman"/>
          <w:sz w:val="28"/>
          <w:szCs w:val="28"/>
        </w:rPr>
        <w:t>стальных</w:t>
      </w:r>
      <w:r w:rsidR="00310AF9">
        <w:rPr>
          <w:rFonts w:ascii="Times New Roman" w:hAnsi="Times New Roman" w:cs="Times New Roman"/>
          <w:sz w:val="28"/>
          <w:szCs w:val="28"/>
        </w:rPr>
        <w:t xml:space="preserve"> </w:t>
      </w:r>
      <w:r w:rsidR="00D655C2">
        <w:rPr>
          <w:rFonts w:ascii="Times New Roman" w:hAnsi="Times New Roman" w:cs="Times New Roman"/>
          <w:sz w:val="28"/>
          <w:szCs w:val="28"/>
        </w:rPr>
        <w:t xml:space="preserve">шарика </w:t>
      </w:r>
      <w:r w:rsidR="00724693">
        <w:rPr>
          <w:rFonts w:ascii="Times New Roman" w:hAnsi="Times New Roman" w:cs="Times New Roman"/>
          <w:sz w:val="28"/>
          <w:szCs w:val="28"/>
        </w:rPr>
        <w:t xml:space="preserve">диаметром </w:t>
      </w:r>
      <w:r w:rsidR="00243BEA">
        <w:rPr>
          <w:rFonts w:ascii="Times New Roman" w:hAnsi="Times New Roman" w:cs="Times New Roman"/>
          <w:sz w:val="28"/>
          <w:szCs w:val="28"/>
        </w:rPr>
        <w:t xml:space="preserve">от 11 до 40 мм </w:t>
      </w:r>
      <w:r w:rsidR="00D655C2">
        <w:rPr>
          <w:rFonts w:ascii="Times New Roman" w:hAnsi="Times New Roman" w:cs="Times New Roman"/>
          <w:sz w:val="28"/>
          <w:szCs w:val="28"/>
        </w:rPr>
        <w:t xml:space="preserve">и шарик от гольфа 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диаметром </w:t>
      </w:r>
      <w:r w:rsidR="00BC44F3">
        <w:rPr>
          <w:rFonts w:ascii="Times New Roman" w:hAnsi="Times New Roman" w:cs="Times New Roman"/>
          <w:sz w:val="28"/>
          <w:szCs w:val="28"/>
        </w:rPr>
        <w:t xml:space="preserve">40 </w:t>
      </w:r>
      <w:r w:rsidR="00243BEA">
        <w:rPr>
          <w:rFonts w:ascii="Times New Roman" w:hAnsi="Times New Roman" w:cs="Times New Roman"/>
          <w:sz w:val="28"/>
          <w:szCs w:val="28"/>
        </w:rPr>
        <w:t>мм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, </w:t>
      </w:r>
      <w:r w:rsidR="00BC44F3">
        <w:rPr>
          <w:rFonts w:ascii="Times New Roman" w:hAnsi="Times New Roman" w:cs="Times New Roman"/>
          <w:sz w:val="28"/>
          <w:szCs w:val="28"/>
        </w:rPr>
        <w:t xml:space="preserve">7 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наклонных плоскостей, </w:t>
      </w:r>
      <w:r w:rsidR="007855A6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="007855A6">
        <w:rPr>
          <w:rFonts w:ascii="Times New Roman" w:hAnsi="Times New Roman" w:cs="Times New Roman"/>
          <w:sz w:val="28"/>
          <w:szCs w:val="28"/>
        </w:rPr>
        <w:t>разноплечий</w:t>
      </w:r>
      <w:proofErr w:type="spellEnd"/>
      <w:r w:rsidR="007855A6">
        <w:rPr>
          <w:rFonts w:ascii="Times New Roman" w:hAnsi="Times New Roman" w:cs="Times New Roman"/>
          <w:sz w:val="28"/>
          <w:szCs w:val="28"/>
        </w:rPr>
        <w:t xml:space="preserve"> рычаг</w:t>
      </w:r>
      <w:r w:rsidR="00310AF9">
        <w:rPr>
          <w:rFonts w:ascii="Times New Roman" w:hAnsi="Times New Roman" w:cs="Times New Roman"/>
          <w:sz w:val="28"/>
          <w:szCs w:val="28"/>
        </w:rPr>
        <w:t xml:space="preserve">, </w:t>
      </w:r>
      <w:r w:rsidR="00310AF9" w:rsidRPr="00310AF9">
        <w:rPr>
          <w:rFonts w:ascii="Times New Roman" w:hAnsi="Times New Roman" w:cs="Times New Roman"/>
          <w:sz w:val="28"/>
          <w:szCs w:val="28"/>
        </w:rPr>
        <w:t>нить, различные упоры. До запуска машины стальные шарики рас</w:t>
      </w:r>
      <w:r w:rsidR="00310AF9">
        <w:rPr>
          <w:rFonts w:ascii="Times New Roman" w:hAnsi="Times New Roman" w:cs="Times New Roman"/>
          <w:sz w:val="28"/>
          <w:szCs w:val="28"/>
        </w:rPr>
        <w:t>ставляются каждый на своё место</w:t>
      </w:r>
      <w:r w:rsidR="00310AF9" w:rsidRPr="00310AF9">
        <w:rPr>
          <w:rFonts w:ascii="Times New Roman" w:hAnsi="Times New Roman" w:cs="Times New Roman"/>
          <w:sz w:val="28"/>
          <w:szCs w:val="28"/>
        </w:rPr>
        <w:t>. Запускается машина</w:t>
      </w:r>
      <w:r w:rsidR="00310AF9">
        <w:rPr>
          <w:rFonts w:ascii="Times New Roman" w:hAnsi="Times New Roman" w:cs="Times New Roman"/>
          <w:sz w:val="28"/>
          <w:szCs w:val="28"/>
        </w:rPr>
        <w:t xml:space="preserve"> с помощью математического маятника</w:t>
      </w:r>
      <w:r w:rsidR="00310AF9" w:rsidRPr="00310AF9">
        <w:rPr>
          <w:rFonts w:ascii="Times New Roman" w:hAnsi="Times New Roman" w:cs="Times New Roman"/>
          <w:sz w:val="28"/>
          <w:szCs w:val="28"/>
        </w:rPr>
        <w:t>, шарик 1 скатывается с одной наклонной плоскости</w:t>
      </w:r>
      <w:r w:rsidR="00724693">
        <w:rPr>
          <w:rFonts w:ascii="Times New Roman" w:hAnsi="Times New Roman" w:cs="Times New Roman"/>
          <w:sz w:val="28"/>
          <w:szCs w:val="28"/>
        </w:rPr>
        <w:t xml:space="preserve">, попадает </w:t>
      </w:r>
      <w:r w:rsidR="0031035E">
        <w:rPr>
          <w:rFonts w:ascii="Times New Roman" w:hAnsi="Times New Roman" w:cs="Times New Roman"/>
          <w:sz w:val="28"/>
          <w:szCs w:val="28"/>
        </w:rPr>
        <w:t xml:space="preserve">в пластмассовый стакан. С помощью </w:t>
      </w:r>
      <w:r w:rsidR="007855A6">
        <w:rPr>
          <w:rFonts w:ascii="Times New Roman" w:hAnsi="Times New Roman" w:cs="Times New Roman"/>
          <w:sz w:val="28"/>
          <w:szCs w:val="28"/>
        </w:rPr>
        <w:t xml:space="preserve">неподвижного блока </w:t>
      </w:r>
      <w:r w:rsidR="0031035E">
        <w:rPr>
          <w:rFonts w:ascii="Times New Roman" w:hAnsi="Times New Roman" w:cs="Times New Roman"/>
          <w:sz w:val="28"/>
          <w:szCs w:val="28"/>
        </w:rPr>
        <w:t xml:space="preserve">стакан с шариком опускается </w:t>
      </w:r>
      <w:r w:rsidR="00D655C2">
        <w:rPr>
          <w:rFonts w:ascii="Times New Roman" w:hAnsi="Times New Roman" w:cs="Times New Roman"/>
          <w:sz w:val="28"/>
          <w:szCs w:val="28"/>
        </w:rPr>
        <w:t>в</w:t>
      </w:r>
      <w:r w:rsidR="00724693">
        <w:rPr>
          <w:rFonts w:ascii="Times New Roman" w:hAnsi="Times New Roman" w:cs="Times New Roman"/>
          <w:sz w:val="28"/>
          <w:szCs w:val="28"/>
        </w:rPr>
        <w:t xml:space="preserve">низ, приподнимает </w:t>
      </w:r>
      <w:r>
        <w:rPr>
          <w:rFonts w:ascii="Times New Roman" w:hAnsi="Times New Roman" w:cs="Times New Roman"/>
          <w:sz w:val="28"/>
          <w:szCs w:val="28"/>
        </w:rPr>
        <w:t xml:space="preserve">подставку с </w:t>
      </w:r>
      <w:r w:rsidR="0031035E">
        <w:rPr>
          <w:rFonts w:ascii="Times New Roman" w:hAnsi="Times New Roman" w:cs="Times New Roman"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31035E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он падает на вторую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 плоскость, </w:t>
      </w:r>
      <w:r>
        <w:rPr>
          <w:rFonts w:ascii="Times New Roman" w:hAnsi="Times New Roman" w:cs="Times New Roman"/>
          <w:sz w:val="28"/>
          <w:szCs w:val="28"/>
        </w:rPr>
        <w:t>и такое движение повторяется три раза.</w:t>
      </w:r>
    </w:p>
    <w:p w:rsidR="00F51160" w:rsidRDefault="00F51160" w:rsidP="00724693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76575" cy="2028098"/>
            <wp:effectExtent l="19050" t="0" r="9525" b="0"/>
            <wp:docPr id="11" name="Рисунок 2" descr="H:\проект машина\Нудная проект машина Голдберга\IMG2022110909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роект машина\Нудная проект машина Голдберга\IMG202211090907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2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A3" w:rsidRPr="005855A3" w:rsidRDefault="005855A3" w:rsidP="00724693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855A3">
        <w:rPr>
          <w:rFonts w:ascii="Times New Roman" w:hAnsi="Times New Roman" w:cs="Times New Roman"/>
          <w:sz w:val="24"/>
          <w:szCs w:val="24"/>
        </w:rPr>
        <w:t xml:space="preserve">Рис. 4 Строим машину </w:t>
      </w:r>
      <w:proofErr w:type="spellStart"/>
      <w:r w:rsidRPr="005855A3">
        <w:rPr>
          <w:rFonts w:ascii="Times New Roman" w:hAnsi="Times New Roman" w:cs="Times New Roman"/>
          <w:sz w:val="24"/>
          <w:szCs w:val="24"/>
        </w:rPr>
        <w:t>Голдберга</w:t>
      </w:r>
      <w:proofErr w:type="spellEnd"/>
    </w:p>
    <w:p w:rsidR="00F51160" w:rsidRDefault="00E17048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55C2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ступени шарик 2 толкает шарик 3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, </w:t>
      </w:r>
      <w:r w:rsidR="008E11B3">
        <w:rPr>
          <w:rFonts w:ascii="Times New Roman" w:hAnsi="Times New Roman" w:cs="Times New Roman"/>
          <w:sz w:val="28"/>
          <w:szCs w:val="28"/>
        </w:rPr>
        <w:t xml:space="preserve">он проваливается в </w:t>
      </w:r>
      <w:r w:rsidR="00310AF9" w:rsidRPr="00310AF9">
        <w:rPr>
          <w:rFonts w:ascii="Times New Roman" w:hAnsi="Times New Roman" w:cs="Times New Roman"/>
          <w:sz w:val="28"/>
          <w:szCs w:val="28"/>
        </w:rPr>
        <w:t>отверстие и</w:t>
      </w:r>
      <w:r w:rsidR="008E11B3">
        <w:rPr>
          <w:rFonts w:ascii="Times New Roman" w:hAnsi="Times New Roman" w:cs="Times New Roman"/>
          <w:sz w:val="28"/>
          <w:szCs w:val="28"/>
        </w:rPr>
        <w:t xml:space="preserve"> движется наклонной плоскости</w:t>
      </w:r>
      <w:r w:rsidR="00310AF9" w:rsidRPr="00310AF9">
        <w:rPr>
          <w:rFonts w:ascii="Times New Roman" w:hAnsi="Times New Roman" w:cs="Times New Roman"/>
          <w:sz w:val="28"/>
          <w:szCs w:val="28"/>
        </w:rPr>
        <w:t xml:space="preserve">. </w:t>
      </w:r>
      <w:r w:rsidR="008E11B3">
        <w:rPr>
          <w:rFonts w:ascii="Times New Roman" w:hAnsi="Times New Roman" w:cs="Times New Roman"/>
          <w:sz w:val="28"/>
          <w:szCs w:val="28"/>
        </w:rPr>
        <w:t>Такое движение повторяется тоже три раза. Наклонные плоскости расположены в виде спирали</w:t>
      </w:r>
      <w:r w:rsidR="00B21AF5">
        <w:rPr>
          <w:rFonts w:ascii="Times New Roman" w:hAnsi="Times New Roman" w:cs="Times New Roman"/>
          <w:sz w:val="28"/>
          <w:szCs w:val="28"/>
        </w:rPr>
        <w:t xml:space="preserve">. В конце второй ступени шарик 3 толкает домино, идет цепная реакция, последнее домино </w:t>
      </w:r>
      <w:r w:rsidR="00310AF9" w:rsidRPr="00310AF9">
        <w:rPr>
          <w:rFonts w:ascii="Times New Roman" w:hAnsi="Times New Roman" w:cs="Times New Roman"/>
          <w:sz w:val="28"/>
          <w:szCs w:val="28"/>
        </w:rPr>
        <w:t>уда</w:t>
      </w:r>
      <w:r w:rsidR="00B21AF5">
        <w:rPr>
          <w:rFonts w:ascii="Times New Roman" w:hAnsi="Times New Roman" w:cs="Times New Roman"/>
          <w:sz w:val="28"/>
          <w:szCs w:val="28"/>
        </w:rPr>
        <w:t>ряет в конец рычага, от удара рычаг поворачивается и освобождает шарик 4 от гольфа.</w:t>
      </w:r>
    </w:p>
    <w:p w:rsidR="00B34512" w:rsidRDefault="00D655C2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55C2">
        <w:rPr>
          <w:rFonts w:ascii="Times New Roman" w:hAnsi="Times New Roman" w:cs="Times New Roman"/>
          <w:b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ступени ш</w:t>
      </w:r>
      <w:r w:rsidR="00B21AF5">
        <w:rPr>
          <w:rFonts w:ascii="Times New Roman" w:hAnsi="Times New Roman" w:cs="Times New Roman"/>
          <w:sz w:val="28"/>
          <w:szCs w:val="28"/>
        </w:rPr>
        <w:t xml:space="preserve">арик 4 продолжает двигаться </w:t>
      </w:r>
      <w:r>
        <w:rPr>
          <w:rFonts w:ascii="Times New Roman" w:hAnsi="Times New Roman" w:cs="Times New Roman"/>
          <w:sz w:val="28"/>
          <w:szCs w:val="28"/>
        </w:rPr>
        <w:t xml:space="preserve">по наклонной плоскости и толкает </w:t>
      </w:r>
      <w:r w:rsidR="00B21AF5">
        <w:rPr>
          <w:rFonts w:ascii="Times New Roman" w:hAnsi="Times New Roman" w:cs="Times New Roman"/>
          <w:sz w:val="28"/>
          <w:szCs w:val="28"/>
        </w:rPr>
        <w:t>книги, выстроенные в виде домино. От удара падают книги друг на друга. Последняя книга включает источник света. Лампочка загорается.</w:t>
      </w:r>
    </w:p>
    <w:p w:rsidR="00F51160" w:rsidRDefault="00F51160" w:rsidP="00724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1609725"/>
            <wp:effectExtent l="19050" t="0" r="0" b="0"/>
            <wp:docPr id="15" name="Рисунок 4" descr="C:\Users\User\Desktop\Фото декабрь 2022\IMG2022110910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декабрь 2022\IMG202211091023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9620" b="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8EA" w:rsidRPr="00470392" w:rsidRDefault="005855A3" w:rsidP="0047039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5A3">
        <w:rPr>
          <w:rFonts w:ascii="Times New Roman" w:eastAsia="Times New Roman" w:hAnsi="Times New Roman" w:cs="Times New Roman"/>
          <w:sz w:val="24"/>
          <w:szCs w:val="24"/>
        </w:rPr>
        <w:t xml:space="preserve">Рис. 5 Машина </w:t>
      </w:r>
      <w:proofErr w:type="spellStart"/>
      <w:r w:rsidRPr="005855A3">
        <w:rPr>
          <w:rFonts w:ascii="Times New Roman" w:eastAsia="Times New Roman" w:hAnsi="Times New Roman" w:cs="Times New Roman"/>
          <w:sz w:val="24"/>
          <w:szCs w:val="24"/>
        </w:rPr>
        <w:t>Голдберга</w:t>
      </w:r>
      <w:proofErr w:type="spellEnd"/>
      <w:r w:rsidRPr="005855A3">
        <w:rPr>
          <w:rFonts w:ascii="Times New Roman" w:eastAsia="Times New Roman" w:hAnsi="Times New Roman" w:cs="Times New Roman"/>
          <w:sz w:val="24"/>
          <w:szCs w:val="24"/>
        </w:rPr>
        <w:t xml:space="preserve"> построена</w:t>
      </w:r>
    </w:p>
    <w:p w:rsidR="00B34512" w:rsidRPr="00793B30" w:rsidRDefault="0001301E" w:rsidP="0047039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30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Деревянные кубики – 7;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Стенд – 1;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Металлические шарики и шарик от гольфа – 4;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Маятник – 1;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Изолента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 цветов;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Неподвижный  блок - 1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Верёвка – 2;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Деревянные стойки – 2;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Деревянное домино – 32;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Книги – 6;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Светильник -1;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Источник светы – 1;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Наклонная плоскость – 1;</w:t>
      </w:r>
    </w:p>
    <w:p w:rsidR="00F51160" w:rsidRDefault="0074042A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Плоскость </w:t>
      </w:r>
      <w:r w:rsidR="00F51160">
        <w:rPr>
          <w:rFonts w:ascii="Times New Roman" w:eastAsia="Times New Roman" w:hAnsi="Times New Roman" w:cs="Times New Roman"/>
          <w:sz w:val="28"/>
          <w:szCs w:val="28"/>
        </w:rPr>
        <w:t>- 2;</w:t>
      </w:r>
    </w:p>
    <w:p w:rsidR="00F51160" w:rsidRDefault="0074042A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F51160">
        <w:rPr>
          <w:rFonts w:ascii="Times New Roman" w:eastAsia="Times New Roman" w:hAnsi="Times New Roman" w:cs="Times New Roman"/>
          <w:sz w:val="28"/>
          <w:szCs w:val="28"/>
        </w:rPr>
        <w:t>Желоб металлический – 6;</w:t>
      </w:r>
    </w:p>
    <w:p w:rsidR="00F51160" w:rsidRDefault="00F51160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Разноплечий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рычаг – 1;</w:t>
      </w:r>
    </w:p>
    <w:p w:rsidR="006F28EA" w:rsidRPr="00470392" w:rsidRDefault="00F51160" w:rsidP="00470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Извилистая дорожка – 1.</w:t>
      </w:r>
    </w:p>
    <w:p w:rsidR="00B34512" w:rsidRPr="00F91415" w:rsidRDefault="00F91415" w:rsidP="00724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30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</w:p>
    <w:p w:rsidR="00BF3F8F" w:rsidRPr="00F91415" w:rsidRDefault="00BF3F8F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415">
        <w:rPr>
          <w:rFonts w:ascii="Times New Roman" w:hAnsi="Times New Roman" w:cs="Times New Roman"/>
          <w:sz w:val="28"/>
          <w:szCs w:val="28"/>
        </w:rPr>
        <w:t xml:space="preserve">1. Созданная нами модель наглядно демонстрирует основную идею-принцип действия машины </w:t>
      </w:r>
      <w:proofErr w:type="spellStart"/>
      <w:r w:rsidRPr="00F91415"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Pr="00F91415">
        <w:rPr>
          <w:rFonts w:ascii="Times New Roman" w:hAnsi="Times New Roman" w:cs="Times New Roman"/>
          <w:sz w:val="28"/>
          <w:szCs w:val="28"/>
        </w:rPr>
        <w:t>.</w:t>
      </w:r>
    </w:p>
    <w:p w:rsidR="00BA08C5" w:rsidRPr="00F91415" w:rsidRDefault="00F91415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3F8F" w:rsidRPr="00F91415">
        <w:rPr>
          <w:rFonts w:ascii="Times New Roman" w:hAnsi="Times New Roman" w:cs="Times New Roman"/>
          <w:sz w:val="28"/>
          <w:szCs w:val="28"/>
        </w:rPr>
        <w:t>Наглядно показывает превращения механ</w:t>
      </w:r>
      <w:r>
        <w:rPr>
          <w:rFonts w:ascii="Times New Roman" w:hAnsi="Times New Roman" w:cs="Times New Roman"/>
          <w:sz w:val="28"/>
          <w:szCs w:val="28"/>
        </w:rPr>
        <w:t>ической энергии: потенциальная энергия</w:t>
      </w:r>
      <w:r w:rsidR="00BF3F8F" w:rsidRPr="00F91415">
        <w:rPr>
          <w:rFonts w:ascii="Times New Roman" w:hAnsi="Times New Roman" w:cs="Times New Roman"/>
          <w:sz w:val="28"/>
          <w:szCs w:val="28"/>
        </w:rPr>
        <w:t xml:space="preserve"> </w:t>
      </w:r>
      <w:r w:rsidR="00BA08C5" w:rsidRPr="00F91415">
        <w:rPr>
          <w:rFonts w:ascii="Times New Roman" w:hAnsi="Times New Roman" w:cs="Times New Roman"/>
          <w:sz w:val="28"/>
          <w:szCs w:val="28"/>
        </w:rPr>
        <w:t xml:space="preserve">переходит </w:t>
      </w:r>
      <w:r w:rsidR="00BF3F8F" w:rsidRPr="00F91415">
        <w:rPr>
          <w:rFonts w:ascii="Times New Roman" w:hAnsi="Times New Roman" w:cs="Times New Roman"/>
          <w:sz w:val="28"/>
          <w:szCs w:val="28"/>
        </w:rPr>
        <w:t>в кинетическую</w:t>
      </w:r>
      <w:r w:rsidR="00BA08C5" w:rsidRPr="00F91415">
        <w:rPr>
          <w:rFonts w:ascii="Times New Roman" w:hAnsi="Times New Roman" w:cs="Times New Roman"/>
          <w:sz w:val="28"/>
          <w:szCs w:val="28"/>
        </w:rPr>
        <w:t xml:space="preserve"> энергию.</w:t>
      </w:r>
    </w:p>
    <w:p w:rsidR="00F91415" w:rsidRDefault="00BF3F8F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415">
        <w:rPr>
          <w:rFonts w:ascii="Times New Roman" w:hAnsi="Times New Roman" w:cs="Times New Roman"/>
          <w:sz w:val="28"/>
          <w:szCs w:val="28"/>
        </w:rPr>
        <w:t>3</w:t>
      </w:r>
      <w:r w:rsidR="00F91415">
        <w:rPr>
          <w:rFonts w:ascii="Times New Roman" w:hAnsi="Times New Roman" w:cs="Times New Roman"/>
          <w:sz w:val="28"/>
          <w:szCs w:val="28"/>
        </w:rPr>
        <w:t xml:space="preserve">. </w:t>
      </w:r>
      <w:r w:rsidR="00F91415">
        <w:rPr>
          <w:rFonts w:ascii="Times New Roman" w:eastAsia="Times New Roman" w:hAnsi="Times New Roman" w:cs="Times New Roman"/>
          <w:sz w:val="28"/>
          <w:szCs w:val="28"/>
        </w:rPr>
        <w:t>Машина имеет слишком маленькие КПД и мощность.</w:t>
      </w:r>
    </w:p>
    <w:p w:rsidR="00BF3F8F" w:rsidRPr="00F91415" w:rsidRDefault="0074042A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Мы </w:t>
      </w:r>
      <w:r w:rsidR="00BF3F8F" w:rsidRPr="00F91415">
        <w:rPr>
          <w:rFonts w:ascii="Times New Roman" w:hAnsi="Times New Roman" w:cs="Times New Roman"/>
          <w:sz w:val="28"/>
          <w:szCs w:val="28"/>
        </w:rPr>
        <w:t>научились конструировать и собирать такой механизм.</w:t>
      </w:r>
    </w:p>
    <w:p w:rsidR="00BF3F8F" w:rsidRPr="00F91415" w:rsidRDefault="00BF3F8F" w:rsidP="0072469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1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91415" w:rsidRDefault="00BF3F8F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415">
        <w:rPr>
          <w:rFonts w:ascii="Times New Roman" w:hAnsi="Times New Roman" w:cs="Times New Roman"/>
          <w:sz w:val="28"/>
          <w:szCs w:val="28"/>
        </w:rPr>
        <w:t xml:space="preserve">Создание машины </w:t>
      </w:r>
      <w:proofErr w:type="spellStart"/>
      <w:r w:rsidRPr="00F91415"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Pr="00F91415">
        <w:rPr>
          <w:rFonts w:ascii="Times New Roman" w:hAnsi="Times New Roman" w:cs="Times New Roman"/>
          <w:sz w:val="28"/>
          <w:szCs w:val="28"/>
        </w:rPr>
        <w:t xml:space="preserve"> способствует развитию у учащихся мотивированного предметного интереса к фундаментальным и прикладным научным исследованиям, программированию, раскрытие их творческого потенциала. Возможность творчески подойти к созданию авторских конструкций, макетов и действующих моделей открывает перед детьми перспективу реализации собственных идей, развивает навыки проектной композиции, моделирования и конструирования.</w:t>
      </w:r>
    </w:p>
    <w:p w:rsidR="00F91415" w:rsidRDefault="002F4404" w:rsidP="0077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1415">
        <w:rPr>
          <w:rFonts w:ascii="Times New Roman" w:hAnsi="Times New Roman" w:cs="Times New Roman"/>
          <w:sz w:val="28"/>
          <w:szCs w:val="28"/>
        </w:rPr>
        <w:t>озд</w:t>
      </w:r>
      <w:r>
        <w:rPr>
          <w:rFonts w:ascii="Times New Roman" w:hAnsi="Times New Roman" w:cs="Times New Roman"/>
          <w:sz w:val="28"/>
          <w:szCs w:val="28"/>
        </w:rPr>
        <w:t xml:space="preserve">ание таких машин позволяет </w:t>
      </w:r>
      <w:r w:rsidRPr="00F91415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 xml:space="preserve">изученные ранее знания </w:t>
      </w:r>
      <w:r w:rsidRPr="00F91415">
        <w:rPr>
          <w:rFonts w:ascii="Times New Roman" w:hAnsi="Times New Roman" w:cs="Times New Roman"/>
          <w:sz w:val="28"/>
          <w:szCs w:val="28"/>
        </w:rPr>
        <w:t>на практике, при сборке тех или иных конструкций, а также повышает их уровень по</w:t>
      </w:r>
      <w:r>
        <w:rPr>
          <w:rFonts w:ascii="Times New Roman" w:hAnsi="Times New Roman" w:cs="Times New Roman"/>
          <w:sz w:val="28"/>
          <w:szCs w:val="28"/>
        </w:rPr>
        <w:t xml:space="preserve">нимания научных закономерностей, </w:t>
      </w:r>
      <w:r w:rsidRPr="00F91415">
        <w:rPr>
          <w:rFonts w:ascii="Times New Roman" w:hAnsi="Times New Roman" w:cs="Times New Roman"/>
          <w:sz w:val="28"/>
          <w:szCs w:val="28"/>
        </w:rPr>
        <w:t xml:space="preserve">учит школьников применять те </w:t>
      </w:r>
      <w:r>
        <w:rPr>
          <w:rFonts w:ascii="Times New Roman" w:hAnsi="Times New Roman" w:cs="Times New Roman"/>
          <w:sz w:val="28"/>
          <w:szCs w:val="28"/>
        </w:rPr>
        <w:t>или иные технологии на практике,</w:t>
      </w:r>
      <w:r w:rsidRPr="002F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 </w:t>
      </w:r>
      <w:r w:rsidRPr="00F91415">
        <w:rPr>
          <w:rFonts w:ascii="Times New Roman" w:hAnsi="Times New Roman" w:cs="Times New Roman"/>
          <w:sz w:val="28"/>
          <w:szCs w:val="28"/>
        </w:rPr>
        <w:t xml:space="preserve"> возможность самостоятельно построить </w:t>
      </w:r>
      <w:r w:rsidRPr="00F91415">
        <w:rPr>
          <w:rFonts w:ascii="Times New Roman" w:hAnsi="Times New Roman" w:cs="Times New Roman"/>
          <w:sz w:val="28"/>
          <w:szCs w:val="28"/>
        </w:rPr>
        <w:lastRenderedPageBreak/>
        <w:t>работающий механизм и изыскать решения по обеспечению бесперебойной, стабильной работы конструкции.</w:t>
      </w:r>
    </w:p>
    <w:p w:rsidR="00EF067B" w:rsidRPr="00EF067B" w:rsidRDefault="002F4404" w:rsidP="00773E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Эту установку можно использовать в качестве д</w:t>
      </w:r>
      <w:r w:rsidR="0074042A">
        <w:rPr>
          <w:rFonts w:ascii="Times New Roman" w:eastAsia="Times New Roman" w:hAnsi="Times New Roman" w:cs="Times New Roman"/>
          <w:sz w:val="28"/>
          <w:szCs w:val="28"/>
        </w:rPr>
        <w:t xml:space="preserve">емонстрационного оборудования.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 могут ознакомиться с принципом работы машины на уроках физики, а с помощью чертежей еще и собрать её.</w:t>
      </w:r>
    </w:p>
    <w:p w:rsidR="00B34512" w:rsidRPr="00793B30" w:rsidRDefault="0001301E" w:rsidP="00724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30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B34512" w:rsidRPr="00724693" w:rsidRDefault="00724693" w:rsidP="0072469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3">
        <w:rPr>
          <w:rFonts w:ascii="Times New Roman" w:hAnsi="Times New Roman" w:cs="Times New Roman"/>
          <w:sz w:val="28"/>
          <w:szCs w:val="28"/>
        </w:rPr>
        <w:t xml:space="preserve">1. </w:t>
      </w:r>
      <w:hyperlink r:id="rId16">
        <w:r w:rsidR="0001301E" w:rsidRPr="0072469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http://www.lki.ru/text.php?id=5410</w:t>
        </w:r>
      </w:hyperlink>
    </w:p>
    <w:p w:rsidR="00B34512" w:rsidRPr="00724693" w:rsidRDefault="00724693" w:rsidP="0072469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3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>
        <w:r w:rsidR="0001301E" w:rsidRPr="0072469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http://reason.com/archives/2005/05/02/social-securitys-progressive-p</w:t>
        </w:r>
      </w:hyperlink>
    </w:p>
    <w:p w:rsidR="00B34512" w:rsidRPr="00724693" w:rsidRDefault="00724693" w:rsidP="0072469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3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>
        <w:r w:rsidR="0001301E" w:rsidRPr="0072469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http://discovermagazine.com/1993/aug/rubesintraining255/</w:t>
        </w:r>
      </w:hyperlink>
    </w:p>
    <w:p w:rsidR="00B34512" w:rsidRPr="00724693" w:rsidRDefault="00724693" w:rsidP="0072469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3">
        <w:rPr>
          <w:rFonts w:ascii="Times New Roman" w:hAnsi="Times New Roman" w:cs="Times New Roman"/>
          <w:sz w:val="28"/>
          <w:szCs w:val="28"/>
        </w:rPr>
        <w:t xml:space="preserve">4. </w:t>
      </w:r>
      <w:hyperlink r:id="rId19">
        <w:r w:rsidR="0001301E" w:rsidRPr="0072469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https://www.youtube.com/watch?v=863z_eHGIJw</w:t>
        </w:r>
      </w:hyperlink>
    </w:p>
    <w:p w:rsidR="00B34512" w:rsidRPr="00724693" w:rsidRDefault="00724693" w:rsidP="0072469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3">
        <w:rPr>
          <w:rFonts w:ascii="Times New Roman" w:hAnsi="Times New Roman" w:cs="Times New Roman"/>
          <w:sz w:val="28"/>
          <w:szCs w:val="28"/>
        </w:rPr>
        <w:t xml:space="preserve">5. </w:t>
      </w:r>
      <w:hyperlink r:id="rId20">
        <w:r w:rsidR="0001301E" w:rsidRPr="0072469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https://www.youtube.com/watch?v=6FzUx2EFk8s</w:t>
        </w:r>
      </w:hyperlink>
    </w:p>
    <w:p w:rsidR="00B34512" w:rsidRPr="00724693" w:rsidRDefault="00724693" w:rsidP="0072469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93">
        <w:rPr>
          <w:rFonts w:ascii="Times New Roman" w:hAnsi="Times New Roman" w:cs="Times New Roman"/>
          <w:sz w:val="28"/>
          <w:szCs w:val="28"/>
        </w:rPr>
        <w:t xml:space="preserve">6. </w:t>
      </w:r>
      <w:hyperlink r:id="rId21">
        <w:r w:rsidR="0001301E" w:rsidRPr="0072469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https://www.youtube.com/watch?v=kkJzwMhXZF4</w:t>
        </w:r>
      </w:hyperlink>
    </w:p>
    <w:p w:rsidR="00B34512" w:rsidRPr="00724693" w:rsidRDefault="00724693" w:rsidP="0072469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4693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hyperlink r:id="rId22">
        <w:r w:rsidR="0001301E" w:rsidRPr="00724693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https://www.youtube.com/watch?v=MgDF1tyoOvU</w:t>
        </w:r>
      </w:hyperlink>
    </w:p>
    <w:p w:rsidR="00DB444A" w:rsidRPr="00247A94" w:rsidRDefault="00724693" w:rsidP="0072469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247A9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8 </w:t>
      </w:r>
      <w:hyperlink r:id="rId23" w:tgtFrame="_blank" w:history="1">
        <w:r w:rsidR="00DB444A" w:rsidRPr="00247A94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poisk-ru.ru</w:t>
        </w:r>
        <w:r w:rsidR="00DB444A" w:rsidRPr="00247A94">
          <w:rPr>
            <w:rStyle w:val="path-separator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›</w:t>
        </w:r>
        <w:r w:rsidR="00DB444A" w:rsidRPr="00247A94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s17076t26.html</w:t>
        </w:r>
        <w:proofErr w:type="gramEnd"/>
      </w:hyperlink>
    </w:p>
    <w:p w:rsidR="00470392" w:rsidRDefault="00724693" w:rsidP="0047039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7A9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9. </w:t>
      </w:r>
      <w:hyperlink r:id="rId24" w:tgtFrame="_blank" w:history="1">
        <w:proofErr w:type="spellStart"/>
        <w:r w:rsidR="00DB444A" w:rsidRPr="00724693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mgk.olimpiada.ru</w:t>
        </w:r>
        <w:proofErr w:type="spellEnd"/>
        <w:r w:rsidR="00DB444A" w:rsidRPr="00724693">
          <w:rPr>
            <w:rStyle w:val="path-separator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›</w:t>
        </w:r>
        <w:proofErr w:type="spellStart"/>
        <w:r w:rsidR="00DB444A" w:rsidRPr="00724693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media</w:t>
        </w:r>
        <w:proofErr w:type="spellEnd"/>
        <w:r w:rsidR="00DB444A" w:rsidRPr="00724693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="00DB444A" w:rsidRPr="00724693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work</w:t>
        </w:r>
        <w:proofErr w:type="spellEnd"/>
        <w:r w:rsidR="00DB444A" w:rsidRPr="00724693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…</w:t>
        </w:r>
        <w:proofErr w:type="spellStart"/>
        <w:r w:rsidR="00DB444A" w:rsidRPr="00724693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Машина_Голдберга.docx</w:t>
        </w:r>
        <w:proofErr w:type="spellEnd"/>
      </w:hyperlink>
    </w:p>
    <w:p w:rsidR="00470392" w:rsidRPr="00470392" w:rsidRDefault="00470392" w:rsidP="00470392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70392">
        <w:rPr>
          <w:rFonts w:ascii="Times New Roman" w:hAnsi="Times New Roman" w:cs="Times New Roman"/>
          <w:b/>
          <w:color w:val="auto"/>
          <w:sz w:val="28"/>
          <w:szCs w:val="28"/>
        </w:rPr>
        <w:t>Приложение 1</w:t>
      </w:r>
    </w:p>
    <w:p w:rsidR="00B34512" w:rsidRDefault="00470392" w:rsidP="0047039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703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582" cy="3642447"/>
            <wp:effectExtent l="19050" t="0" r="268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3555" t="15670" r="20043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582" cy="3642447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92" w:rsidRPr="00470392" w:rsidRDefault="00470392" w:rsidP="0047039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Схема машины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Голдберга</w:t>
      </w:r>
      <w:proofErr w:type="spellEnd"/>
    </w:p>
    <w:sectPr w:rsidR="00470392" w:rsidRPr="00470392" w:rsidSect="00773E16">
      <w:footerReference w:type="default" r:id="rId2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F0" w:rsidRDefault="009B41F0" w:rsidP="004A7D92">
      <w:pPr>
        <w:spacing w:after="0" w:line="240" w:lineRule="auto"/>
      </w:pPr>
      <w:r>
        <w:separator/>
      </w:r>
    </w:p>
  </w:endnote>
  <w:endnote w:type="continuationSeparator" w:id="0">
    <w:p w:rsidR="009B41F0" w:rsidRDefault="009B41F0" w:rsidP="004A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4551"/>
      <w:docPartObj>
        <w:docPartGallery w:val="Page Numbers (Bottom of Page)"/>
        <w:docPartUnique/>
      </w:docPartObj>
    </w:sdtPr>
    <w:sdtContent>
      <w:p w:rsidR="00E51685" w:rsidRDefault="00683ED2">
        <w:pPr>
          <w:pStyle w:val="a9"/>
          <w:jc w:val="center"/>
        </w:pPr>
        <w:fldSimple w:instr=" PAGE   \* MERGEFORMAT ">
          <w:r w:rsidR="00406125">
            <w:rPr>
              <w:noProof/>
            </w:rPr>
            <w:t>11</w:t>
          </w:r>
        </w:fldSimple>
      </w:p>
    </w:sdtContent>
  </w:sdt>
  <w:p w:rsidR="00E51685" w:rsidRDefault="00E516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F0" w:rsidRDefault="009B41F0" w:rsidP="004A7D92">
      <w:pPr>
        <w:spacing w:after="0" w:line="240" w:lineRule="auto"/>
      </w:pPr>
      <w:r>
        <w:separator/>
      </w:r>
    </w:p>
  </w:footnote>
  <w:footnote w:type="continuationSeparator" w:id="0">
    <w:p w:rsidR="009B41F0" w:rsidRDefault="009B41F0" w:rsidP="004A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15EF"/>
    <w:multiLevelType w:val="hybridMultilevel"/>
    <w:tmpl w:val="457AEE48"/>
    <w:lvl w:ilvl="0" w:tplc="DC868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03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0C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E3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A26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CD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A6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61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E7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2673F"/>
    <w:multiLevelType w:val="hybridMultilevel"/>
    <w:tmpl w:val="6B68EE34"/>
    <w:lvl w:ilvl="0" w:tplc="EE54A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83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2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4E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EF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3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44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A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48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814142"/>
    <w:multiLevelType w:val="multilevel"/>
    <w:tmpl w:val="68365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69FD"/>
    <w:multiLevelType w:val="multilevel"/>
    <w:tmpl w:val="CAB87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0A9"/>
    <w:multiLevelType w:val="hybridMultilevel"/>
    <w:tmpl w:val="1A1AA178"/>
    <w:lvl w:ilvl="0" w:tplc="327C0C66">
      <w:numFmt w:val="bullet"/>
      <w:lvlText w:val=""/>
      <w:lvlJc w:val="left"/>
      <w:pPr>
        <w:ind w:left="1437" w:hanging="360"/>
      </w:pPr>
      <w:rPr>
        <w:rFonts w:ascii="Symbol" w:eastAsia="Calibr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512"/>
    <w:rsid w:val="0001301E"/>
    <w:rsid w:val="000E79CE"/>
    <w:rsid w:val="00171617"/>
    <w:rsid w:val="001B7E7D"/>
    <w:rsid w:val="001F1E9E"/>
    <w:rsid w:val="00223795"/>
    <w:rsid w:val="00243BEA"/>
    <w:rsid w:val="00247A94"/>
    <w:rsid w:val="00297001"/>
    <w:rsid w:val="002B4CBC"/>
    <w:rsid w:val="002F4404"/>
    <w:rsid w:val="0031035E"/>
    <w:rsid w:val="00310AF9"/>
    <w:rsid w:val="00316EF0"/>
    <w:rsid w:val="00345188"/>
    <w:rsid w:val="00361BDC"/>
    <w:rsid w:val="00406125"/>
    <w:rsid w:val="004514CA"/>
    <w:rsid w:val="004557D8"/>
    <w:rsid w:val="00462D93"/>
    <w:rsid w:val="00470392"/>
    <w:rsid w:val="004A7D92"/>
    <w:rsid w:val="004F6088"/>
    <w:rsid w:val="005855A3"/>
    <w:rsid w:val="00587D42"/>
    <w:rsid w:val="005C400B"/>
    <w:rsid w:val="00683ED2"/>
    <w:rsid w:val="006C4563"/>
    <w:rsid w:val="006F28EA"/>
    <w:rsid w:val="00714178"/>
    <w:rsid w:val="00724693"/>
    <w:rsid w:val="00726FF3"/>
    <w:rsid w:val="0074042A"/>
    <w:rsid w:val="00762A1F"/>
    <w:rsid w:val="00773E16"/>
    <w:rsid w:val="007855A6"/>
    <w:rsid w:val="00793B30"/>
    <w:rsid w:val="008126C5"/>
    <w:rsid w:val="008147F9"/>
    <w:rsid w:val="00896D82"/>
    <w:rsid w:val="008E11B3"/>
    <w:rsid w:val="00914968"/>
    <w:rsid w:val="009B41F0"/>
    <w:rsid w:val="00A90D61"/>
    <w:rsid w:val="00AD6EDA"/>
    <w:rsid w:val="00B21AF5"/>
    <w:rsid w:val="00B26C70"/>
    <w:rsid w:val="00B34512"/>
    <w:rsid w:val="00B93E5F"/>
    <w:rsid w:val="00BA08C5"/>
    <w:rsid w:val="00BC44F3"/>
    <w:rsid w:val="00BD4F1B"/>
    <w:rsid w:val="00BF3F8F"/>
    <w:rsid w:val="00C711D1"/>
    <w:rsid w:val="00CC247B"/>
    <w:rsid w:val="00CF110E"/>
    <w:rsid w:val="00D609CA"/>
    <w:rsid w:val="00D62F82"/>
    <w:rsid w:val="00D655C2"/>
    <w:rsid w:val="00D75D53"/>
    <w:rsid w:val="00D82BF2"/>
    <w:rsid w:val="00D92FBC"/>
    <w:rsid w:val="00DB444A"/>
    <w:rsid w:val="00E17048"/>
    <w:rsid w:val="00E51685"/>
    <w:rsid w:val="00E82A15"/>
    <w:rsid w:val="00EF067B"/>
    <w:rsid w:val="00EF6852"/>
    <w:rsid w:val="00F47D4E"/>
    <w:rsid w:val="00F51160"/>
    <w:rsid w:val="00F9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088"/>
  </w:style>
  <w:style w:type="paragraph" w:styleId="1">
    <w:name w:val="heading 1"/>
    <w:basedOn w:val="a"/>
    <w:next w:val="a"/>
    <w:rsid w:val="004F6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F6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F6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F60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F60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F6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6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F60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F60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608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F608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A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D92"/>
  </w:style>
  <w:style w:type="paragraph" w:styleId="a9">
    <w:name w:val="footer"/>
    <w:basedOn w:val="a"/>
    <w:link w:val="aa"/>
    <w:uiPriority w:val="99"/>
    <w:unhideWhenUsed/>
    <w:rsid w:val="004A7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D92"/>
  </w:style>
  <w:style w:type="paragraph" w:customStyle="1" w:styleId="Style3">
    <w:name w:val="Style3"/>
    <w:basedOn w:val="a"/>
    <w:rsid w:val="00B93E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82B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D82BF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8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2BF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26C5"/>
    <w:rPr>
      <w:b/>
      <w:bCs/>
    </w:rPr>
  </w:style>
  <w:style w:type="character" w:styleId="af0">
    <w:name w:val="Hyperlink"/>
    <w:basedOn w:val="a0"/>
    <w:uiPriority w:val="99"/>
    <w:semiHidden/>
    <w:unhideWhenUsed/>
    <w:rsid w:val="00DB444A"/>
    <w:rPr>
      <w:color w:val="0000FF"/>
      <w:u w:val="single"/>
    </w:rPr>
  </w:style>
  <w:style w:type="character" w:customStyle="1" w:styleId="path-separator">
    <w:name w:val="path-separator"/>
    <w:basedOn w:val="a0"/>
    <w:rsid w:val="00DB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0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9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discovermagazine.com/1993/aug/rubesintraining255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kJzwMhXZF4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reason.com/archives/2005/05/02/social-securitys-progressive-p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lki.ru/text.php?id=5410" TargetMode="External"/><Relationship Id="rId20" Type="http://schemas.openxmlformats.org/officeDocument/2006/relationships/hyperlink" Target="https://www.youtube.com/watch?v=6FzUx2EFk8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://mgk.olimpiada.ru/media/work/4493/%D0%9C%D0%B0%D1%88%D0%B8%D0%BD%D0%B0_%D0%93%D0%BE%D0%BB%D0%B4%D0%B1%D0%B5%D1%80%D0%B3%D0%B0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poisk-ru.ru/s17076t26.html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s://www.youtube.com/watch?v=863z_eHGIJ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MgDF1tyoOvU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ответов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ответов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7  класс</c:v>
                </c:pt>
                <c:pt idx="1">
                  <c:v>8 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0.30000000000000032</c:v>
                </c:pt>
                <c:pt idx="2">
                  <c:v>0.2</c:v>
                </c:pt>
                <c:pt idx="3">
                  <c:v>0.1</c:v>
                </c:pt>
                <c:pt idx="4">
                  <c:v>0.2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Ответы учащихся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0.98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Ответы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учащихся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5410587375208274"/>
          <c:y val="2.38095238095238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 учащихся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0.98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560A-6B58-414B-9152-B0C1B92C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Churbanova</dc:creator>
  <cp:lastModifiedBy>User</cp:lastModifiedBy>
  <cp:revision>19</cp:revision>
  <dcterms:created xsi:type="dcterms:W3CDTF">2017-12-26T19:44:00Z</dcterms:created>
  <dcterms:modified xsi:type="dcterms:W3CDTF">2023-03-27T06:56:00Z</dcterms:modified>
</cp:coreProperties>
</file>